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陕西环保产业集团有限责任公司</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面向社会招聘</w:t>
      </w:r>
      <w:r>
        <w:rPr>
          <w:rFonts w:hint="eastAsia" w:ascii="方正小标宋简体" w:hAnsi="方正小标宋简体" w:eastAsia="方正小标宋简体" w:cs="方正小标宋简体"/>
          <w:sz w:val="44"/>
          <w:szCs w:val="44"/>
          <w:lang w:val="en-US" w:eastAsia="zh-CN"/>
        </w:rPr>
        <w:t>338名工作人员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陕西环保产业集团有限责任公司成立于2014年12月，是全国首家省属环保企业集团，下属2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家子公司和2家区域分公司，在岗职工</w:t>
      </w:r>
      <w:r>
        <w:rPr>
          <w:rFonts w:hint="eastAsia" w:ascii="仿宋" w:hAnsi="仿宋" w:eastAsia="仿宋" w:cs="仿宋_GB2312"/>
          <w:sz w:val="32"/>
          <w:szCs w:val="32"/>
          <w:lang w:val="en-US" w:eastAsia="zh-CN"/>
        </w:rPr>
        <w:t>3000</w:t>
      </w:r>
      <w:r>
        <w:rPr>
          <w:rFonts w:hint="eastAsia" w:ascii="仿宋" w:hAnsi="仿宋" w:eastAsia="仿宋" w:cs="仿宋_GB2312"/>
          <w:sz w:val="32"/>
          <w:szCs w:val="32"/>
        </w:rPr>
        <w:t>余人，资产规模</w:t>
      </w:r>
      <w:r>
        <w:rPr>
          <w:rFonts w:hint="eastAsia" w:ascii="仿宋" w:hAnsi="仿宋" w:eastAsia="仿宋" w:cs="仿宋_GB2312"/>
          <w:sz w:val="32"/>
          <w:szCs w:val="32"/>
          <w:lang w:val="en-US" w:eastAsia="zh-CN"/>
        </w:rPr>
        <w:t>65</w:t>
      </w:r>
      <w:r>
        <w:rPr>
          <w:rFonts w:hint="eastAsia" w:ascii="仿宋" w:hAnsi="仿宋" w:eastAsia="仿宋" w:cs="仿宋_GB2312"/>
          <w:sz w:val="32"/>
          <w:szCs w:val="32"/>
        </w:rPr>
        <w:t>亿元，主营业务覆盖水污染防治、大气环境质量改善、农村环境综合整治、固体废物资源化利用、生态修复、环保产业投融资等领域。“十三五”末，力争达到百亿元资产规模，努力实现打造全国环保产业领军企业目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现因工作需要，下属</w:t>
      </w:r>
      <w:r>
        <w:rPr>
          <w:rFonts w:hint="eastAsia" w:ascii="仿宋" w:hAnsi="仿宋" w:eastAsia="仿宋" w:cs="仿宋_GB2312"/>
          <w:sz w:val="32"/>
          <w:szCs w:val="32"/>
          <w:lang w:val="en-US" w:eastAsia="zh-CN"/>
        </w:rPr>
        <w:t>8家公司面向社会公开招聘338名工作人员（具体岗位及要求详见附件），各公司简介及联系方式如下：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中圣环境科技发展有限公司</w:t>
      </w:r>
      <w:r>
        <w:rPr>
          <w:rFonts w:hint="eastAsia" w:ascii="黑体" w:hAnsi="黑体" w:eastAsia="黑体" w:cs="黑体"/>
          <w:color w:val="000000"/>
          <w:kern w:val="0"/>
          <w:sz w:val="32"/>
          <w:szCs w:val="32"/>
          <w:lang w:eastAsia="zh-CN"/>
        </w:rPr>
        <w:t>招聘人员</w:t>
      </w:r>
      <w:r>
        <w:rPr>
          <w:rFonts w:hint="eastAsia" w:ascii="黑体" w:hAnsi="黑体" w:eastAsia="黑体" w:cs="黑体"/>
          <w:color w:val="000000"/>
          <w:kern w:val="0"/>
          <w:sz w:val="32"/>
          <w:szCs w:val="32"/>
          <w:lang w:val="en-US" w:eastAsia="zh-CN"/>
        </w:rPr>
        <w:t>22名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圣环境科技发展有限公司成立于2010年12月，是陕西环保产业集团有限责任公司所属的全资子公司，是国家高新技术企业、全国优秀环境影响评价机构、国家ISO9001质量管理体系认证企业。公司以环评为主体，咨询和土壤业务为两翼，开拓了环保管家、治污降霾、排污许可、土壤污染防治、地下水调查评价、生态修复等新业务。现拥有5个事业部、10多家分公司和1家控股子公司，业务范围立足省内，辐射全国。为满足公司日益壮大的业务市场需求，进一步提升公司技术力量，现面向社会公开招聘</w:t>
      </w:r>
      <w:r>
        <w:rPr>
          <w:rFonts w:hint="eastAsia" w:ascii="仿宋_GB2312" w:hAnsi="仿宋_GB2312" w:eastAsia="仿宋_GB2312" w:cs="仿宋_GB2312"/>
          <w:color w:val="000000"/>
          <w:kern w:val="0"/>
          <w:sz w:val="32"/>
          <w:szCs w:val="32"/>
          <w:lang w:val="en-US" w:eastAsia="zh-CN"/>
        </w:rPr>
        <w:t>22名</w:t>
      </w:r>
      <w:r>
        <w:rPr>
          <w:rFonts w:hint="eastAsia" w:ascii="仿宋_GB2312" w:hAnsi="仿宋_GB2312" w:eastAsia="仿宋_GB2312" w:cs="仿宋_GB2312"/>
          <w:color w:val="000000"/>
          <w:kern w:val="0"/>
          <w:sz w:val="32"/>
          <w:szCs w:val="32"/>
        </w:rPr>
        <w:t>具有较强专业技能的环保咨询技术人才。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有意者请投个人简历至公司邮箱，或携带个人简历、身份证、学历学位证书、职业资格证书、发表论文及相关著作到公司报名，报名时间截止201</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月30日。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w:t>
      </w:r>
      <w:r>
        <w:rPr>
          <w:rFonts w:hint="eastAsia" w:ascii="仿宋_GB2312" w:hAnsi="仿宋_GB2312" w:eastAsia="仿宋_GB2312" w:cs="仿宋_GB2312"/>
          <w:color w:val="000000"/>
          <w:kern w:val="0"/>
          <w:sz w:val="32"/>
          <w:szCs w:val="32"/>
          <w:lang w:eastAsia="zh-CN"/>
        </w:rPr>
        <w:t>成</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璐</w:t>
      </w:r>
      <w:r>
        <w:rPr>
          <w:rFonts w:hint="eastAsia" w:ascii="仿宋_GB2312" w:hAnsi="仿宋_GB2312" w:eastAsia="仿宋_GB2312" w:cs="仿宋_GB2312"/>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联系电话：029－6866</w:t>
      </w:r>
      <w:r>
        <w:rPr>
          <w:rFonts w:hint="eastAsia" w:ascii="仿宋_GB2312" w:hAnsi="仿宋_GB2312" w:eastAsia="仿宋_GB2312" w:cs="仿宋_GB2312"/>
          <w:color w:val="000000"/>
          <w:kern w:val="0"/>
          <w:sz w:val="32"/>
          <w:szCs w:val="32"/>
          <w:lang w:val="en-US" w:eastAsia="zh-CN"/>
        </w:rPr>
        <w:t>1221</w:t>
      </w:r>
      <w:r>
        <w:rPr>
          <w:rFonts w:hint="eastAsia" w:ascii="仿宋_GB2312" w:hAnsi="仿宋_GB2312" w:eastAsia="仿宋_GB2312" w:cs="仿宋_GB2312"/>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邮箱：zshj1155@163.com （请注明“招聘”）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地址：西安市雁塔区丈八一路旺都D座25层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000000"/>
          <w:kern w:val="0"/>
          <w:sz w:val="32"/>
          <w:szCs w:val="32"/>
          <w:lang w:val="en-US" w:eastAsia="zh-CN"/>
        </w:rPr>
        <w:t>陕西环保集团水环境有限公司招聘</w:t>
      </w:r>
      <w:r>
        <w:rPr>
          <w:rFonts w:hint="eastAsia" w:ascii="黑体" w:hAnsi="黑体" w:eastAsia="黑体" w:cs="黑体"/>
          <w:color w:val="000000"/>
          <w:kern w:val="0"/>
          <w:sz w:val="32"/>
          <w:szCs w:val="32"/>
          <w:lang w:eastAsia="zh-CN"/>
        </w:rPr>
        <w:t>人员</w:t>
      </w:r>
      <w:r>
        <w:rPr>
          <w:rFonts w:hint="eastAsia" w:ascii="黑体" w:hAnsi="黑体" w:eastAsia="黑体" w:cs="黑体"/>
          <w:color w:val="000000"/>
          <w:kern w:val="0"/>
          <w:sz w:val="32"/>
          <w:szCs w:val="32"/>
          <w:lang w:val="en-US" w:eastAsia="zh-CN"/>
        </w:rPr>
        <w:t>47名</w:t>
      </w:r>
    </w:p>
    <w:p>
      <w:pPr>
        <w:pStyle w:val="4"/>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陕西环保集团水环境有限公司是陕西环保集团旗下专业从事水环境治理方面投资、建设、运营的板块子公司</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拥有环境工程专项设计资质、市政行业工程设计资质（给水工程、排水工程）、市政公用工程施工总承包资质、机电工程施工总承包资质、建筑工程施工总承包</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资质</w:t>
      </w:r>
      <w:r>
        <w:rPr>
          <w:rFonts w:hint="eastAsia" w:ascii="仿宋_GB2312" w:hAnsi="仿宋_GB2312" w:eastAsia="仿宋_GB2312" w:cs="仿宋_GB2312"/>
          <w:color w:val="000000"/>
          <w:sz w:val="32"/>
          <w:szCs w:val="32"/>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公司紧密围绕污水处理、污泥处置、区域环境综合治理、流域治理、技术研发、设备集成与制造等领域开展业务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在陕北、关中、陕南等多个地市城镇开展业务，已投资、建设、运营污水处理厂</w:t>
      </w:r>
      <w:r>
        <w:rPr>
          <w:rFonts w:hint="eastAsia"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rPr>
        <w:t>余个。</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为满足公司业务市场需求，现面向社会公开招聘47名具有较强专业技能的技术、工程、经济型等人才，</w:t>
      </w:r>
      <w:r>
        <w:rPr>
          <w:rFonts w:hint="eastAsia" w:ascii="仿宋_GB2312" w:hAnsi="仿宋_GB2312" w:eastAsia="仿宋_GB2312" w:cs="仿宋_GB2312"/>
          <w:color w:val="000000"/>
          <w:kern w:val="0"/>
          <w:sz w:val="32"/>
          <w:szCs w:val="32"/>
        </w:rPr>
        <w:t>有意者请投个人简历至公司邮箱</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报名时间截止201</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月3</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联系电话：029-88225610</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邮箱：SHJGS_HR@163.COM</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陕西环保集团生态建设管理有限公司招聘</w:t>
      </w:r>
      <w:r>
        <w:rPr>
          <w:rFonts w:hint="eastAsia" w:ascii="黑体" w:hAnsi="黑体" w:eastAsia="黑体" w:cs="黑体"/>
          <w:color w:val="000000"/>
          <w:kern w:val="0"/>
          <w:sz w:val="32"/>
          <w:szCs w:val="32"/>
          <w:lang w:eastAsia="zh-CN"/>
        </w:rPr>
        <w:t>人员</w:t>
      </w:r>
      <w:r>
        <w:rPr>
          <w:rFonts w:hint="eastAsia" w:ascii="黑体" w:hAnsi="黑体" w:eastAsia="黑体" w:cs="黑体"/>
          <w:color w:val="000000"/>
          <w:kern w:val="0"/>
          <w:sz w:val="32"/>
          <w:szCs w:val="32"/>
          <w:lang w:val="en-US" w:eastAsia="zh-CN"/>
        </w:rPr>
        <w:t>9名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
          <w:sz w:val="32"/>
          <w:szCs w:val="32"/>
          <w:lang w:val="en-US" w:eastAsia="zh-CN"/>
        </w:rPr>
      </w:pPr>
      <w:r>
        <w:rPr>
          <w:rFonts w:hint="eastAsia" w:ascii="仿宋_GB2312" w:hAnsi="仿宋_GB2312" w:eastAsia="仿宋_GB2312" w:cs="仿宋_GB2312"/>
          <w:sz w:val="32"/>
          <w:szCs w:val="32"/>
          <w:lang w:val="en-US" w:eastAsia="zh-CN"/>
        </w:rPr>
        <w:t>陕西环保集团生态建设管理有限公司成立于2007年12月，</w:t>
      </w:r>
      <w:r>
        <w:rPr>
          <w:rFonts w:hint="eastAsia" w:ascii="仿宋_GB2312" w:hAnsi="仿宋_GB2312" w:eastAsia="仿宋_GB2312" w:cs="仿宋_GB2312"/>
          <w:color w:val="000000"/>
          <w:kern w:val="0"/>
          <w:sz w:val="32"/>
          <w:szCs w:val="32"/>
        </w:rPr>
        <w:t>是陕西环保产业集团有限责任公司所属的全资子公司</w:t>
      </w:r>
      <w:r>
        <w:rPr>
          <w:rFonts w:hint="eastAsia" w:ascii="仿宋_GB2312" w:hAnsi="仿宋_GB2312" w:eastAsia="仿宋_GB2312" w:cs="仿宋_GB2312"/>
          <w:sz w:val="32"/>
          <w:szCs w:val="32"/>
          <w:lang w:val="en-US" w:eastAsia="zh-CN"/>
        </w:rPr>
        <w:t>，现为以环境监理、工程监理、水保咨询服务为“一体”，以生态环境修复和城乡环卫一体化建设运营为“两翼”的生态环境建设综合型公司，</w:t>
      </w:r>
      <w:r>
        <w:rPr>
          <w:rFonts w:hint="eastAsia" w:ascii="Times New Roman" w:hAnsi="Times New Roman" w:eastAsia="仿宋"/>
          <w:sz w:val="32"/>
          <w:szCs w:val="32"/>
          <w:lang w:val="en-US" w:eastAsia="zh-CN"/>
        </w:rPr>
        <w:t>下属8家子公司包括：陕西环保集团建筑工程有限公司、陕西众晟建设投资管理有限公司、陕西水土保持科技开发有限公司等。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现因业务发展需要，急需注册一级建造师（市政专业）项目管理人员5名，注册一级建造师（机电专业）项目管理人员2名，具有中级会计职称的财务管理人员2名。</w:t>
      </w:r>
      <w:r>
        <w:rPr>
          <w:rFonts w:hint="eastAsia" w:ascii="仿宋_GB2312" w:hAnsi="仿宋_GB2312" w:eastAsia="仿宋_GB2312" w:cs="仿宋_GB2312"/>
          <w:color w:val="000000"/>
          <w:kern w:val="0"/>
          <w:sz w:val="32"/>
          <w:szCs w:val="32"/>
        </w:rPr>
        <w:t>有意者请投个人简历至公司邮箱</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联系电话：029-89665751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联系人：张女士</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邮箱：260104834@qq.com</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公司地址：西安市雁塔区雁翔路99号交大科技园博源科技广场C座19楼</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陕西国源环保发展有限责任公司招聘77名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陕西国源环保发展有限责任公司是陕西环保产业集团有限责任公司的全资</w:t>
      </w:r>
      <w:r>
        <w:rPr>
          <w:rFonts w:hint="eastAsia" w:ascii="仿宋_GB2312" w:eastAsia="仿宋_GB2312"/>
          <w:sz w:val="32"/>
          <w:szCs w:val="32"/>
          <w:lang w:val="en-US" w:eastAsia="zh-CN"/>
        </w:rPr>
        <w:t>子公司。下设5家子公司，分别涉及垃圾焚烧发电、环卫一体化、环保装备制造与环保清洁能源贸易等业务。国源公司提倡“蓝色焚烧、绿色智造”的环保理念，致力于生活垃圾焚烧新技术的推广，对城乡生活垃圾进行资源综合利用产业化开发，以打造绿色环保、构筑和谐发展为已任，将公司建设成为集团公司环保能源综合服务商。目前公司与多家国内知名企业建立了战略合作关系，已迅速占领陕西省垃圾焚烧发电市场，积累了丰富的项目开发、投融资、项目建设与运营管理经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榆林绿能新能源有限公司</w:t>
      </w:r>
      <w:r>
        <w:rPr>
          <w:rFonts w:hint="eastAsia" w:ascii="仿宋_GB2312" w:eastAsia="仿宋_GB2312"/>
          <w:sz w:val="32"/>
          <w:szCs w:val="32"/>
          <w:lang w:val="en-US" w:eastAsia="zh-CN"/>
        </w:rPr>
        <w:t>成立于2017年4月，是由陕西国源环保发展有限责任公司、杭州锦江集团临安嘉盛环保有限公司、榆林能源化工投资有限公司和榆林榆横实业集团有限责任公司四家股东共同成立的合资公司，注册资本金1.1亿元，主要负责投资建设营运榆林市生活垃圾焚烧发电项目。项目位于榆林市高新区榆横工业园区白界镇羊圈梁村东的高新区垃圾处理厂内，总投资约 5.41 亿元，占地77.57亩，设计处理能力为日处理生活垃圾量1300吨、污泥100吨，建设2×500t/d CFB垃圾焚烧锅炉（预处理后垃圾）+2×N12MW汽轮发电机组，配套建设烟气净化处理装置、垃圾渗滤液与废水处理等环保设施，计划于2019年9月底建成运行。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项目建设需要，现面向社会公开招聘管理技术技能人员56名。请将个人简历，本人身份证、学历证书、学位证书、专业技术职务任职资格证书、技能等级证书、执业资格证书、获奖证书等证明材料扫描件发送至公司邮箱。每位应聘者限报一个岗位，请务必按照“姓名+应聘岗位”格式填写邮件主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联系方式：0912-2335139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联系人：谢先生   张女士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邮箱：</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"mailto:roverxiejian@163.com"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roverxiejian@163.com</w:t>
      </w:r>
      <w:r>
        <w:rPr>
          <w:rFonts w:hint="eastAsia" w:ascii="仿宋_GB2312" w:eastAsia="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延安国锦环保能源有限责任公司</w:t>
      </w:r>
      <w:r>
        <w:rPr>
          <w:rFonts w:hint="eastAsia" w:ascii="仿宋_GB2312" w:eastAsia="仿宋_GB2312"/>
          <w:sz w:val="32"/>
          <w:szCs w:val="32"/>
          <w:lang w:val="en-US" w:eastAsia="zh-CN"/>
        </w:rPr>
        <w:t>主要从事延安市生活垃圾焚烧发电项目的建设与运营，由陕西环保产业集团下属陕西国源环保发展有限责任公司、杭州锦江集团有限公司合作实施。该项目被财政部、国家发改委等25个国家部委列为全国第三批PPP示范项目,成为省、市重点项目、延安市环卫基础设施建设重点项目，同时也是延安市“十三五”规划的重点项目。项目建设对于解决垃圾污染、提升环境质量、建设生态文明城市具有十分重要的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项目建设需要，现面向社会公开招聘管理技术技能人员21名。本次招聘采取现场报名方式，每人限报一个岗位。应聘人员须在规定报名时间内前往我公司综合部进行现场报名，同时携带本人身份证及所应聘岗位要求的个人简历、学历证（含电子学历证书）、职称、职业资格等证书原件及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联系方式：张先生  13309112412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孙女士  18392972656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现场报名地址：延安市宝塔区东二十里铺新农村西二排5号</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陕西大秦环境科技有限公司招聘人员27名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eastAsia="仿宋_GB2312"/>
          <w:sz w:val="32"/>
          <w:szCs w:val="32"/>
        </w:rPr>
        <w:t>陕西大秦环境科技有限公司隶属于陕西环保集团，注册资金2亿元，属混合所有制企业。公司主要从事大气污染治理、资源循环利用和清洁能源供应三大业务。大气污染治理及相关业务涵盖脱硫、脱硝、除尘、VOCs治理项目的投资、设计、建设和运营，环保药剂的开发、生产与销售，燃气降氮改造，环保设备安装与销售，智能自动化技术研发与产品销售等业务；资源循环利用包括废旧汽车、家电拆解与再制造，脱硫石膏资源循环利用，餐厨垃圾回收与处置等业务；清洁能源供应涉及电储能、地热岩、碳纤维供热、空气能、合同能源管理等业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rPr>
        <w:t>现面向社会公开招聘</w:t>
      </w:r>
      <w:r>
        <w:rPr>
          <w:rFonts w:hint="eastAsia" w:ascii="仿宋_GB2312" w:hAnsi="仿宋_GB2312" w:eastAsia="仿宋_GB2312" w:cs="仿宋_GB2312"/>
          <w:color w:val="000000"/>
          <w:kern w:val="0"/>
          <w:sz w:val="32"/>
          <w:szCs w:val="32"/>
          <w:lang w:val="en-US" w:eastAsia="zh-CN"/>
        </w:rPr>
        <w:t>27名工作人员。</w:t>
      </w:r>
      <w:r>
        <w:rPr>
          <w:rFonts w:hint="eastAsia" w:ascii="仿宋_GB2312" w:hAnsi="仿宋_GB2312" w:eastAsia="仿宋_GB2312" w:cs="仿宋_GB2312"/>
          <w:color w:val="000000"/>
          <w:kern w:val="0"/>
          <w:sz w:val="32"/>
          <w:szCs w:val="32"/>
        </w:rPr>
        <w:t>请</w:t>
      </w:r>
      <w:r>
        <w:rPr>
          <w:rFonts w:hint="eastAsia" w:ascii="仿宋_GB2312" w:hAnsi="仿宋_GB2312" w:eastAsia="仿宋_GB2312" w:cs="仿宋_GB2312"/>
          <w:bCs/>
          <w:sz w:val="32"/>
          <w:szCs w:val="32"/>
        </w:rPr>
        <w:t>符合任职资格</w:t>
      </w:r>
      <w:r>
        <w:rPr>
          <w:rFonts w:hint="eastAsia" w:ascii="仿宋_GB2312" w:hAnsi="仿宋_GB2312" w:eastAsia="仿宋_GB2312" w:cs="仿宋_GB2312"/>
          <w:bCs/>
          <w:sz w:val="32"/>
          <w:szCs w:val="32"/>
          <w:lang w:eastAsia="zh-CN"/>
        </w:rPr>
        <w:t>的有意者</w:t>
      </w:r>
      <w:r>
        <w:rPr>
          <w:rFonts w:hint="eastAsia" w:ascii="仿宋_GB2312" w:hAnsi="仿宋_GB2312" w:eastAsia="仿宋_GB2312" w:cs="仿宋_GB2312"/>
          <w:color w:val="000000"/>
          <w:kern w:val="0"/>
          <w:sz w:val="32"/>
          <w:szCs w:val="32"/>
          <w:lang w:eastAsia="zh-CN"/>
        </w:rPr>
        <w:t>将</w:t>
      </w:r>
      <w:r>
        <w:rPr>
          <w:rFonts w:hint="eastAsia" w:ascii="仿宋_GB2312" w:hAnsi="仿宋_GB2312" w:eastAsia="仿宋_GB2312" w:cs="仿宋_GB2312"/>
          <w:color w:val="000000"/>
          <w:kern w:val="0"/>
          <w:sz w:val="32"/>
          <w:szCs w:val="32"/>
        </w:rPr>
        <w:t>个人简历</w:t>
      </w:r>
      <w:r>
        <w:rPr>
          <w:rFonts w:hint="eastAsia" w:ascii="仿宋_GB2312" w:hAnsi="仿宋_GB2312" w:eastAsia="仿宋_GB2312" w:cs="仿宋_GB2312"/>
          <w:color w:val="000000"/>
          <w:kern w:val="0"/>
          <w:sz w:val="32"/>
          <w:szCs w:val="32"/>
          <w:lang w:eastAsia="zh-CN"/>
        </w:rPr>
        <w:t>投</w:t>
      </w:r>
      <w:r>
        <w:rPr>
          <w:rFonts w:hint="eastAsia" w:ascii="仿宋_GB2312" w:hAnsi="仿宋_GB2312" w:eastAsia="仿宋_GB2312" w:cs="仿宋_GB2312"/>
          <w:color w:val="000000"/>
          <w:kern w:val="0"/>
          <w:sz w:val="32"/>
          <w:szCs w:val="32"/>
        </w:rPr>
        <w:t>至公司邮箱</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联系电话：029-81128927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t>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"mailto:hr@sxdaqin.com.cn"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hr@sxdaqin.com.cn</w:t>
      </w:r>
      <w:r>
        <w:rPr>
          <w:rFonts w:hint="eastAsia" w:ascii="仿宋_GB2312" w:hAnsi="仿宋_GB2312" w:eastAsia="仿宋_GB2312" w:cs="仿宋_GB2312"/>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陕西环诺环保有限责任公司招聘人员2名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陕西环诺环保有限责任公司成立于2016年9月，是陕西环保产业集团有限责任公司全资子公司，主营集中供热项目开发、经营；垃圾渗滤液处理工程；环境技术服务；水环境综合治理；市政工程、环保工程、机电工程、暖通工程、消防工程的总承包及技术服务；环保设备、设施的运营与维护；建筑节能设备的设计与安装；环保设备、仪器仪表及配件的制造、销售；环保技术开发；空气净化和分离技术、节能技术的研发、技术转让；固体废物(不含危险性固体废物)的收集、储存、处理、综合利用；新能源技术研发；热力管道设计、施工；供热系统维修、咨询；供热设备材料及销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rPr>
        <w:t>现面向社会公开招聘</w:t>
      </w:r>
      <w:r>
        <w:rPr>
          <w:rFonts w:hint="eastAsia" w:ascii="仿宋_GB2312" w:hAnsi="仿宋_GB2312" w:eastAsia="仿宋_GB2312" w:cs="仿宋_GB2312"/>
          <w:color w:val="000000"/>
          <w:kern w:val="0"/>
          <w:sz w:val="32"/>
          <w:szCs w:val="32"/>
          <w:lang w:val="en-US" w:eastAsia="zh-CN"/>
        </w:rPr>
        <w:t>2名工作人员。</w:t>
      </w:r>
      <w:r>
        <w:rPr>
          <w:rFonts w:hint="eastAsia" w:ascii="仿宋_GB2312" w:hAnsi="仿宋_GB2312" w:eastAsia="仿宋_GB2312" w:cs="仿宋_GB2312"/>
          <w:color w:val="000000"/>
          <w:kern w:val="0"/>
          <w:sz w:val="32"/>
          <w:szCs w:val="32"/>
        </w:rPr>
        <w:t>请</w:t>
      </w:r>
      <w:r>
        <w:rPr>
          <w:rFonts w:hint="eastAsia" w:ascii="仿宋_GB2312" w:hAnsi="仿宋_GB2312" w:eastAsia="仿宋_GB2312" w:cs="仿宋_GB2312"/>
          <w:bCs/>
          <w:sz w:val="32"/>
          <w:szCs w:val="32"/>
        </w:rPr>
        <w:t>符合任职资格</w:t>
      </w:r>
      <w:r>
        <w:rPr>
          <w:rFonts w:hint="eastAsia" w:ascii="仿宋_GB2312" w:hAnsi="仿宋_GB2312" w:eastAsia="仿宋_GB2312" w:cs="仿宋_GB2312"/>
          <w:bCs/>
          <w:sz w:val="32"/>
          <w:szCs w:val="32"/>
          <w:lang w:eastAsia="zh-CN"/>
        </w:rPr>
        <w:t>的有意者</w:t>
      </w:r>
      <w:r>
        <w:rPr>
          <w:rFonts w:hint="eastAsia" w:ascii="仿宋_GB2312" w:hAnsi="仿宋_GB2312" w:eastAsia="仿宋_GB2312" w:cs="仿宋_GB2312"/>
          <w:color w:val="000000"/>
          <w:kern w:val="0"/>
          <w:sz w:val="32"/>
          <w:szCs w:val="32"/>
          <w:lang w:eastAsia="zh-CN"/>
        </w:rPr>
        <w:t>将</w:t>
      </w:r>
      <w:r>
        <w:rPr>
          <w:rFonts w:hint="eastAsia" w:ascii="仿宋_GB2312" w:hAnsi="仿宋_GB2312" w:eastAsia="仿宋_GB2312" w:cs="仿宋_GB2312"/>
          <w:color w:val="000000"/>
          <w:kern w:val="0"/>
          <w:sz w:val="32"/>
          <w:szCs w:val="32"/>
        </w:rPr>
        <w:t>个人简历</w:t>
      </w:r>
      <w:r>
        <w:rPr>
          <w:rFonts w:hint="eastAsia" w:ascii="仿宋_GB2312" w:hAnsi="仿宋_GB2312" w:eastAsia="仿宋_GB2312" w:cs="仿宋_GB2312"/>
          <w:color w:val="000000"/>
          <w:kern w:val="0"/>
          <w:sz w:val="32"/>
          <w:szCs w:val="32"/>
          <w:lang w:eastAsia="zh-CN"/>
        </w:rPr>
        <w:t>投</w:t>
      </w:r>
      <w:r>
        <w:rPr>
          <w:rFonts w:hint="eastAsia" w:ascii="仿宋_GB2312" w:hAnsi="仿宋_GB2312" w:eastAsia="仿宋_GB2312" w:cs="仿宋_GB2312"/>
          <w:color w:val="000000"/>
          <w:kern w:val="0"/>
          <w:sz w:val="32"/>
          <w:szCs w:val="32"/>
        </w:rPr>
        <w:t>至公司邮箱</w:t>
      </w:r>
      <w:r>
        <w:rPr>
          <w:rFonts w:hint="eastAsia" w:ascii="仿宋_GB2312" w:hAnsi="仿宋_GB2312" w:eastAsia="仿宋_GB2312" w:cs="仿宋_GB2312"/>
          <w:bCs/>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联系人：任芯伊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电话：029-81112087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"mailto:852111841@qq.com"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852111841@qq.com</w:t>
      </w:r>
      <w:r>
        <w:rPr>
          <w:rFonts w:hint="eastAsia" w:ascii="仿宋_GB2312" w:hAnsi="仿宋_GB2312" w:eastAsia="仿宋_GB2312" w:cs="仿宋_GB2312"/>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公司地址：陕西省西安市丈八一路旺都D座16层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陕西绿色能源有限公司招聘人员96名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陕西绿色能源有限公</w:t>
      </w:r>
      <w:r>
        <w:rPr>
          <w:rFonts w:hint="eastAsia" w:ascii="仿宋_GB2312" w:hAnsi="仿宋_GB2312" w:eastAsia="仿宋_GB2312" w:cs="仿宋_GB2312"/>
          <w:b w:val="0"/>
          <w:bCs w:val="0"/>
          <w:sz w:val="32"/>
          <w:szCs w:val="32"/>
          <w:lang w:val="en-US" w:eastAsia="zh-CN"/>
        </w:rPr>
        <w:t>司是陕西环保产业集团的全资子公司，于2017年10月10日正式成立，</w:t>
      </w:r>
      <w:r>
        <w:rPr>
          <w:rFonts w:hint="eastAsia" w:ascii="仿宋_GB2312" w:hAnsi="仿宋_GB2312" w:eastAsia="仿宋_GB2312" w:cs="仿宋_GB2312"/>
          <w:b w:val="0"/>
          <w:bCs w:val="0"/>
          <w:sz w:val="32"/>
          <w:szCs w:val="32"/>
        </w:rPr>
        <w:t>是集绿色能源开发、投资、建设、</w:t>
      </w:r>
      <w:r>
        <w:rPr>
          <w:rFonts w:hint="eastAsia" w:ascii="仿宋_GB2312" w:hAnsi="仿宋_GB2312" w:eastAsia="仿宋_GB2312" w:cs="仿宋_GB2312"/>
          <w:b w:val="0"/>
          <w:bCs w:val="0"/>
          <w:sz w:val="32"/>
          <w:szCs w:val="32"/>
          <w:lang w:val="en-US" w:eastAsia="zh-CN"/>
        </w:rPr>
        <w:t>运</w:t>
      </w:r>
      <w:r>
        <w:rPr>
          <w:rFonts w:hint="eastAsia" w:ascii="仿宋_GB2312" w:hAnsi="仿宋_GB2312" w:eastAsia="仿宋_GB2312" w:cs="仿宋_GB2312"/>
          <w:b w:val="0"/>
          <w:bCs w:val="0"/>
          <w:sz w:val="32"/>
          <w:szCs w:val="32"/>
        </w:rPr>
        <w:t>营和管理为一体的专业化板块公司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下设1家分公司，18家项目子公司。目前重点开展生物质热电联产，</w:t>
      </w:r>
      <w:r>
        <w:rPr>
          <w:rFonts w:hint="eastAsia" w:ascii="仿宋_GB2312" w:hAnsi="仿宋_GB2312" w:eastAsia="仿宋_GB2312" w:cs="仿宋_GB2312"/>
          <w:b w:val="0"/>
          <w:bCs w:val="0"/>
          <w:sz w:val="32"/>
          <w:szCs w:val="32"/>
        </w:rPr>
        <w:t>光伏发</w:t>
      </w:r>
      <w:r>
        <w:rPr>
          <w:rFonts w:hint="eastAsia" w:ascii="仿宋_GB2312" w:hAnsi="仿宋_GB2312" w:eastAsia="仿宋_GB2312" w:cs="仿宋_GB2312"/>
          <w:b w:val="0"/>
          <w:bCs w:val="0"/>
          <w:sz w:val="32"/>
          <w:szCs w:val="32"/>
          <w:lang w:val="en-US" w:eastAsia="zh-CN"/>
        </w:rPr>
        <w:t>电，污油泥处理三大主营业务板块，其中以大荔、泾阳、榆林为主体的光伏发电项目3个，以大荔、富县为主体的生物质热电联产项目2个，由长庆油田、延长石油委托运营的污油泥减量化处理厂11个，以及新建的污油泥标准化处置厂3个，同时开发建设运营了锅炉煤改电、混凝土拌合站、建筑垃圾回收利用、设备采购电力、环保、工程建设等项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为满足公司日益壮大的业务市场需求，现面向社会公开招聘96名工作人员。有意者请投个人简历至公司邮箱，或携带个人简历、身份证、学历学位证书、职业资格证书、发表论文及相关著作到公司报名。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联系人：刘星瑶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联系电话：029－81108300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邮箱：691154835@qq.com （请注明“招聘”）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地址：西安市雁塔区丈八一路旺都B座18层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陕西秦枫科技有限责任公司招聘人员58名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z w:val="32"/>
          <w:szCs w:val="40"/>
        </w:rPr>
        <w:t>陕西秦枫科技有限责任公司</w:t>
      </w:r>
      <w:r>
        <w:rPr>
          <w:rFonts w:hint="eastAsia" w:ascii="仿宋_GB2312" w:hAnsi="仿宋_GB2312" w:eastAsia="仿宋_GB2312" w:cs="仿宋_GB2312"/>
          <w:sz w:val="32"/>
          <w:szCs w:val="40"/>
          <w:lang w:eastAsia="zh-CN"/>
        </w:rPr>
        <w:t>于</w:t>
      </w:r>
      <w:r>
        <w:rPr>
          <w:rFonts w:hint="eastAsia" w:ascii="仿宋_GB2312" w:hAnsi="仿宋_GB2312" w:eastAsia="仿宋_GB2312" w:cs="仿宋_GB2312"/>
          <w:sz w:val="32"/>
          <w:szCs w:val="40"/>
        </w:rPr>
        <w:t>2004年9月设立，现属于国有控股与民营、外商联合投资企业，是陕西环保集团控股子公司</w:t>
      </w:r>
      <w:r>
        <w:rPr>
          <w:rFonts w:hint="eastAsia" w:ascii="仿宋_GB2312" w:hAnsi="仿宋_GB2312" w:eastAsia="仿宋_GB2312" w:cs="仿宋_GB2312"/>
          <w:sz w:val="32"/>
          <w:szCs w:val="40"/>
          <w:lang w:eastAsia="zh-CN"/>
        </w:rPr>
        <w:t>。公司</w:t>
      </w:r>
      <w:r>
        <w:rPr>
          <w:rFonts w:hint="eastAsia" w:ascii="仿宋_GB2312" w:hAnsi="仿宋_GB2312" w:eastAsia="仿宋_GB2312" w:cs="仿宋_GB2312"/>
          <w:sz w:val="32"/>
          <w:szCs w:val="40"/>
        </w:rPr>
        <w:t>拥有商南县槐树坪钒矿，该矿山位于商南县十里坪镇，属于国内石煤钒矿中大型矿山，公司将以优质钒矿资源为依托，采用国际先进环保的工艺技术，建成采、选、冶、加工一体化的生产性企业，并逐步向钒电池、可再生能源、智能电网、分布式电源等新兴产业领域</w:t>
      </w:r>
      <w:r>
        <w:rPr>
          <w:rFonts w:hint="eastAsia" w:ascii="仿宋_GB2312" w:hAnsi="仿宋_GB2312" w:eastAsia="仿宋_GB2312" w:cs="仿宋_GB2312"/>
          <w:sz w:val="32"/>
          <w:szCs w:val="40"/>
          <w:lang w:eastAsia="zh-CN"/>
        </w:rPr>
        <w:t>延伸</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z w:val="32"/>
          <w:szCs w:val="32"/>
          <w:lang w:val="en-US" w:eastAsia="zh-CN"/>
        </w:rPr>
        <w:t>现因业务发展需要，</w:t>
      </w:r>
      <w:r>
        <w:rPr>
          <w:rFonts w:hint="eastAsia" w:ascii="仿宋_GB2312" w:hAnsi="仿宋_GB2312" w:eastAsia="仿宋_GB2312" w:cs="仿宋_GB2312"/>
          <w:color w:val="000000"/>
          <w:kern w:val="0"/>
          <w:sz w:val="32"/>
          <w:szCs w:val="32"/>
        </w:rPr>
        <w:t>面向社会公开招聘</w:t>
      </w:r>
      <w:r>
        <w:rPr>
          <w:rFonts w:hint="eastAsia" w:ascii="仿宋_GB2312" w:hAnsi="仿宋_GB2312" w:eastAsia="仿宋_GB2312" w:cs="仿宋_GB2312"/>
          <w:color w:val="000000"/>
          <w:kern w:val="0"/>
          <w:sz w:val="32"/>
          <w:szCs w:val="32"/>
          <w:lang w:val="en-US" w:eastAsia="zh-CN"/>
        </w:rPr>
        <w:t>58名</w:t>
      </w:r>
      <w:r>
        <w:rPr>
          <w:rFonts w:hint="eastAsia" w:ascii="仿宋_GB2312" w:hAnsi="仿宋_GB2312" w:eastAsia="仿宋_GB2312" w:cs="仿宋_GB2312"/>
          <w:color w:val="000000"/>
          <w:kern w:val="0"/>
          <w:sz w:val="32"/>
          <w:szCs w:val="32"/>
          <w:lang w:eastAsia="zh-CN"/>
        </w:rPr>
        <w:t>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联系电话：冯女士18710932304；郭女士13991427125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联系地址：陕西省商洛市商南县十里坪镇槐树坪村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"mailto:1586172938@qq.com"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1586172938@qq.com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40"/>
          <w:lang w:val="en-US" w:eastAsia="zh-CN"/>
        </w:rPr>
        <w:t>(标题：姓名+应聘职位+联系电话)</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val="en-US" w:eastAsia="zh-CN"/>
        </w:rPr>
      </w:pPr>
      <w:bookmarkStart w:id="1" w:name="_GoBack"/>
      <w:bookmarkEnd w:id="1"/>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陕西环保产业集团有限责任公司招聘需求表</w:t>
      </w:r>
    </w:p>
    <w:tbl>
      <w:tblPr>
        <w:tblStyle w:val="8"/>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735"/>
        <w:gridCol w:w="1185"/>
        <w:gridCol w:w="1635"/>
        <w:gridCol w:w="750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2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vertAlign w:val="baseline"/>
                <w:lang w:eastAsia="zh-CN"/>
              </w:rPr>
            </w:pPr>
            <w:r>
              <w:rPr>
                <w:rFonts w:hint="eastAsia" w:ascii="仿宋_GB2312" w:hAnsi="仿宋_GB2312" w:eastAsia="仿宋_GB2312" w:cs="仿宋_GB2312"/>
                <w:b/>
                <w:bCs/>
                <w:color w:val="000000"/>
                <w:kern w:val="0"/>
                <w:sz w:val="24"/>
                <w:szCs w:val="24"/>
                <w:vertAlign w:val="baseline"/>
                <w:lang w:eastAsia="zh-CN"/>
              </w:rPr>
              <w:t>公司</w:t>
            </w:r>
          </w:p>
        </w:tc>
        <w:tc>
          <w:tcPr>
            <w:tcW w:w="126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vertAlign w:val="baseline"/>
                <w:lang w:eastAsia="zh-CN"/>
              </w:rPr>
            </w:pPr>
            <w:r>
              <w:rPr>
                <w:rFonts w:hint="eastAsia" w:ascii="仿宋_GB2312" w:hAnsi="仿宋_GB2312" w:eastAsia="仿宋_GB2312" w:cs="仿宋_GB2312"/>
                <w:b/>
                <w:bCs/>
                <w:color w:val="000000"/>
                <w:kern w:val="0"/>
                <w:sz w:val="24"/>
                <w:szCs w:val="24"/>
                <w:vertAlign w:val="baseline"/>
                <w:lang w:eastAsia="zh-CN"/>
              </w:rPr>
              <w:t>岗位</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vertAlign w:val="baseline"/>
                <w:lang w:eastAsia="zh-CN"/>
              </w:rPr>
            </w:pPr>
            <w:r>
              <w:rPr>
                <w:rFonts w:hint="eastAsia" w:ascii="仿宋_GB2312" w:hAnsi="仿宋_GB2312" w:eastAsia="仿宋_GB2312" w:cs="仿宋_GB2312"/>
                <w:b/>
                <w:bCs/>
                <w:color w:val="000000"/>
                <w:kern w:val="0"/>
                <w:sz w:val="24"/>
                <w:szCs w:val="24"/>
                <w:vertAlign w:val="baseline"/>
                <w:lang w:eastAsia="zh-CN"/>
              </w:rPr>
              <w:t>数量</w:t>
            </w:r>
          </w:p>
        </w:tc>
        <w:tc>
          <w:tcPr>
            <w:tcW w:w="118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vertAlign w:val="baseline"/>
                <w:lang w:eastAsia="zh-CN"/>
              </w:rPr>
            </w:pPr>
            <w:r>
              <w:rPr>
                <w:rFonts w:hint="eastAsia" w:ascii="仿宋_GB2312" w:hAnsi="仿宋_GB2312" w:eastAsia="仿宋_GB2312" w:cs="仿宋_GB2312"/>
                <w:b/>
                <w:bCs/>
                <w:color w:val="000000"/>
                <w:kern w:val="0"/>
                <w:sz w:val="24"/>
                <w:szCs w:val="24"/>
                <w:vertAlign w:val="baseline"/>
                <w:lang w:eastAsia="zh-CN"/>
              </w:rPr>
              <w:t>年龄</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vertAlign w:val="baseline"/>
                <w:lang w:eastAsia="zh-CN"/>
              </w:rPr>
            </w:pPr>
            <w:r>
              <w:rPr>
                <w:rFonts w:hint="eastAsia" w:ascii="仿宋_GB2312" w:hAnsi="仿宋_GB2312" w:eastAsia="仿宋_GB2312" w:cs="仿宋_GB2312"/>
                <w:b/>
                <w:bCs/>
                <w:color w:val="000000"/>
                <w:kern w:val="0"/>
                <w:sz w:val="24"/>
                <w:szCs w:val="24"/>
                <w:vertAlign w:val="baseline"/>
                <w:lang w:eastAsia="zh-CN"/>
              </w:rPr>
              <w:t>学历</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vertAlign w:val="baseline"/>
                <w:lang w:eastAsia="zh-CN"/>
              </w:rPr>
            </w:pPr>
            <w:r>
              <w:rPr>
                <w:rFonts w:hint="eastAsia" w:ascii="仿宋_GB2312" w:hAnsi="仿宋_GB2312" w:eastAsia="仿宋_GB2312" w:cs="仿宋_GB2312"/>
                <w:b/>
                <w:bCs/>
                <w:color w:val="000000"/>
                <w:kern w:val="0"/>
                <w:sz w:val="24"/>
                <w:szCs w:val="24"/>
                <w:vertAlign w:val="baseline"/>
                <w:lang w:eastAsia="zh-CN"/>
              </w:rPr>
              <w:t>具体要求</w:t>
            </w:r>
          </w:p>
        </w:tc>
        <w:tc>
          <w:tcPr>
            <w:tcW w:w="11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vertAlign w:val="baseline"/>
                <w:lang w:eastAsia="zh-CN"/>
              </w:rPr>
            </w:pPr>
            <w:r>
              <w:rPr>
                <w:rFonts w:hint="eastAsia" w:ascii="仿宋_GB2312" w:hAnsi="仿宋_GB2312" w:eastAsia="仿宋_GB2312" w:cs="仿宋_GB2312"/>
                <w:b/>
                <w:bCs/>
                <w:color w:val="000000"/>
                <w:kern w:val="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trPr>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b/>
                <w:bCs/>
                <w:color w:val="000000"/>
                <w:kern w:val="0"/>
                <w:sz w:val="24"/>
                <w:szCs w:val="24"/>
                <w:vertAlign w:val="baseline"/>
                <w:lang w:eastAsia="zh-CN"/>
              </w:rPr>
              <w:t>中圣公司</w:t>
            </w:r>
          </w:p>
        </w:tc>
        <w:tc>
          <w:tcPr>
            <w:tcW w:w="126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专业技术岗</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lang w:val="en-US" w:eastAsia="zh-CN"/>
              </w:rPr>
              <w:t>10</w:t>
            </w:r>
          </w:p>
        </w:tc>
        <w:tc>
          <w:tcPr>
            <w:tcW w:w="118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rPr>
              <w:t>35周岁以下</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硕士及以上</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水文地质</w:t>
            </w:r>
            <w:r>
              <w:rPr>
                <w:rFonts w:hint="eastAsia" w:ascii="仿宋_GB2312" w:hAnsi="仿宋_GB2312" w:eastAsia="仿宋_GB2312" w:cs="仿宋_GB2312"/>
                <w:color w:val="000000"/>
                <w:kern w:val="0"/>
                <w:sz w:val="24"/>
                <w:szCs w:val="24"/>
                <w:lang w:eastAsia="zh-CN"/>
              </w:rPr>
              <w:t>、运营维护、生态修复、土壤治理、治污降霾</w:t>
            </w:r>
            <w:r>
              <w:rPr>
                <w:rFonts w:hint="eastAsia" w:ascii="仿宋_GB2312" w:hAnsi="仿宋_GB2312" w:eastAsia="仿宋_GB2312" w:cs="仿宋_GB2312"/>
                <w:color w:val="000000"/>
                <w:kern w:val="0"/>
                <w:sz w:val="24"/>
                <w:szCs w:val="24"/>
              </w:rPr>
              <w:t>等相关专业人员</w:t>
            </w:r>
            <w:r>
              <w:rPr>
                <w:rFonts w:hint="eastAsia" w:ascii="仿宋_GB2312" w:hAnsi="仿宋_GB2312" w:eastAsia="仿宋_GB2312" w:cs="仿宋_GB2312"/>
                <w:color w:val="00000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具有相关工作经验或经历者优先</w:t>
            </w:r>
            <w:r>
              <w:rPr>
                <w:rFonts w:hint="eastAsia" w:ascii="仿宋_GB2312" w:hAnsi="仿宋_GB2312" w:eastAsia="仿宋_GB2312" w:cs="仿宋_GB2312"/>
                <w:color w:val="00000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具备中级工程师及以上职称或取得注册咨询等相关注册资格证书者优先</w:t>
            </w:r>
            <w:r>
              <w:rPr>
                <w:rFonts w:hint="eastAsia" w:ascii="仿宋_GB2312" w:hAnsi="仿宋_GB2312" w:eastAsia="仿宋_GB2312" w:cs="仿宋_GB2312"/>
                <w:color w:val="00000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水文地质及相关专业技术人员要求熟练掌握map</w:t>
            </w:r>
            <w:r>
              <w:rPr>
                <w:rFonts w:hint="eastAsia" w:ascii="仿宋_GB2312" w:hAnsi="仿宋_GB2312" w:eastAsia="仿宋_GB2312" w:cs="仿宋_GB2312"/>
                <w:color w:val="000000"/>
                <w:kern w:val="0"/>
                <w:sz w:val="24"/>
                <w:szCs w:val="24"/>
                <w:lang w:val="en-US" w:eastAsia="zh-CN"/>
              </w:rPr>
              <w:t>g</w:t>
            </w:r>
            <w:r>
              <w:rPr>
                <w:rFonts w:hint="eastAsia" w:ascii="仿宋_GB2312" w:hAnsi="仿宋_GB2312" w:eastAsia="仿宋_GB2312" w:cs="仿宋_GB2312"/>
                <w:color w:val="000000"/>
                <w:kern w:val="0"/>
                <w:sz w:val="24"/>
                <w:szCs w:val="24"/>
              </w:rPr>
              <w:t>is、visual modflow、GMS、sufer等专业软件。</w:t>
            </w:r>
          </w:p>
        </w:tc>
        <w:tc>
          <w:tcPr>
            <w:tcW w:w="11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vertAlign w:val="baseline"/>
                <w:lang w:eastAsia="zh-CN"/>
              </w:rPr>
            </w:pPr>
          </w:p>
        </w:tc>
        <w:tc>
          <w:tcPr>
            <w:tcW w:w="126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注册类工程师岗</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lang w:val="en-US" w:eastAsia="zh-CN"/>
              </w:rPr>
              <w:t>10</w:t>
            </w:r>
          </w:p>
        </w:tc>
        <w:tc>
          <w:tcPr>
            <w:tcW w:w="118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男55周岁以下；女50周岁以下</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1.一级注册结构工程师1人；注册电气工程师（供配电）2人；注册公用设备工程师（暖通空调）2人；注册公用设备工程师（给排水）2人；注册公用设备工程师（动力）2人；注册土木工程师（岩土）1人。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lang w:val="en-US" w:eastAsia="zh-CN"/>
              </w:rPr>
              <w:t>2.具有3年以上相关工作经验。</w:t>
            </w:r>
          </w:p>
        </w:tc>
        <w:tc>
          <w:tcPr>
            <w:tcW w:w="11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陕北片区市场开发岗</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118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35周岁以下</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xml:space="preserve">1.要求具备较强的沟通能力、公关能力、客户谈判能力及应变能力，具备良好的谈吐和气质、思维敏捷、处事沉稳。 </w:t>
            </w:r>
            <w:r>
              <w:rPr>
                <w:rFonts w:hint="eastAsia" w:ascii="仿宋_GB2312" w:hAnsi="仿宋_GB2312" w:eastAsia="仿宋_GB2312" w:cs="仿宋_GB2312"/>
                <w:color w:val="000000"/>
                <w:kern w:val="0"/>
                <w:sz w:val="24"/>
                <w:szCs w:val="24"/>
                <w:lang w:val="en-US" w:eastAsia="zh-CN"/>
              </w:rPr>
              <w:br w:type="textWrapping"/>
            </w:r>
            <w:r>
              <w:rPr>
                <w:rFonts w:hint="eastAsia" w:ascii="仿宋_GB2312" w:hAnsi="仿宋_GB2312" w:eastAsia="仿宋_GB2312" w:cs="仿宋_GB2312"/>
                <w:color w:val="000000"/>
                <w:kern w:val="0"/>
                <w:sz w:val="24"/>
                <w:szCs w:val="24"/>
                <w:lang w:val="en-US" w:eastAsia="zh-CN"/>
              </w:rPr>
              <w:t>2.有大型项目投标的准备工作和组织实施相关工作经验优先。</w:t>
            </w:r>
          </w:p>
        </w:tc>
        <w:tc>
          <w:tcPr>
            <w:tcW w:w="111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水环境公司</w:t>
            </w:r>
          </w:p>
        </w:tc>
        <w:tc>
          <w:tcPr>
            <w:tcW w:w="126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项目经理</w:t>
            </w:r>
          </w:p>
        </w:tc>
        <w:tc>
          <w:tcPr>
            <w:tcW w:w="7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50周岁以下</w:t>
            </w:r>
          </w:p>
        </w:tc>
        <w:tc>
          <w:tcPr>
            <w:tcW w:w="16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专科及以上</w:t>
            </w:r>
          </w:p>
        </w:tc>
        <w:tc>
          <w:tcPr>
            <w:tcW w:w="750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1.专业：建筑施工相关专业；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2.职称：二级建造师注册资质、初级及以上职称证书；</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3.工作经验：专科毕业需具备五年以上项目现场工作经验；本科三年其他具备相关专业的系统知识及一定的专业理论知识。</w:t>
            </w:r>
          </w:p>
        </w:tc>
        <w:tc>
          <w:tcPr>
            <w:tcW w:w="1117"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安全</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工程师</w:t>
            </w:r>
          </w:p>
        </w:tc>
        <w:tc>
          <w:tcPr>
            <w:tcW w:w="7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25-45周岁</w:t>
            </w:r>
          </w:p>
        </w:tc>
        <w:tc>
          <w:tcPr>
            <w:tcW w:w="16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1.专业：安全工程、工程管理等相关专业；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2.职称：注册安全工程师。</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3.工作经验：并有相关岗位3年以上工作经验。</w:t>
            </w:r>
          </w:p>
        </w:tc>
        <w:tc>
          <w:tcPr>
            <w:tcW w:w="1117"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设计管理工程师</w:t>
            </w:r>
          </w:p>
        </w:tc>
        <w:tc>
          <w:tcPr>
            <w:tcW w:w="7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50周岁以下</w:t>
            </w:r>
          </w:p>
        </w:tc>
        <w:tc>
          <w:tcPr>
            <w:tcW w:w="16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1.专业：给排水或环境工程类专业；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2.职称：中级职称以上；</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3.工作经验：五年以上市政水处理项目工程设计经验；</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4.其他：熟悉本专业的设计规范规定；能按照部门管理要求及流程进行相关设计工作；有较强的协调、沟通能力；较强的制图及计算能力；具备环保行业工程管理、设计开发和相关法律知识。</w:t>
            </w:r>
          </w:p>
        </w:tc>
        <w:tc>
          <w:tcPr>
            <w:tcW w:w="1117"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造价</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工程师</w:t>
            </w:r>
          </w:p>
        </w:tc>
        <w:tc>
          <w:tcPr>
            <w:tcW w:w="7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50周岁以下</w:t>
            </w:r>
          </w:p>
        </w:tc>
        <w:tc>
          <w:tcPr>
            <w:tcW w:w="16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专科以上</w:t>
            </w:r>
          </w:p>
        </w:tc>
        <w:tc>
          <w:tcPr>
            <w:tcW w:w="750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1.专业：造价相关专业；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2.职称:中级职称以上，造价工程师证书；</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3.工作经验：具备相关岗位10年工作经验；独立负责过相关业务模块系统性业务并取得良好的成绩；</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4.其他：全面掌握造价系统的理论知识，熟悉工程技术，熟练掌握相关领域工程造价管理和成本控制流程，了解相关规定和政策；工作严谨，善于沟通，具备良好的团队合作精神和职业操守。</w:t>
            </w:r>
          </w:p>
        </w:tc>
        <w:tc>
          <w:tcPr>
            <w:tcW w:w="1117"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运营管理工程师</w:t>
            </w:r>
          </w:p>
        </w:tc>
        <w:tc>
          <w:tcPr>
            <w:tcW w:w="7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45周岁以下</w:t>
            </w:r>
          </w:p>
        </w:tc>
        <w:tc>
          <w:tcPr>
            <w:tcW w:w="16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1.专业：环境工程类或相近专业；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2.工作经验：从事水处理行业运营管理3年以上；</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3.工作地点：陕西省范围内县、镇污水处理厂。</w:t>
            </w:r>
          </w:p>
        </w:tc>
        <w:tc>
          <w:tcPr>
            <w:tcW w:w="1117"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设备管理工程师</w:t>
            </w:r>
          </w:p>
        </w:tc>
        <w:tc>
          <w:tcPr>
            <w:tcW w:w="7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45周岁以下</w:t>
            </w:r>
          </w:p>
        </w:tc>
        <w:tc>
          <w:tcPr>
            <w:tcW w:w="16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bottom"/>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1.专业：机电设备类专业；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2.工作经验：工矿企业从事设备维修、设备管理工作5年以上，具有中级以上职称或高级技师资格。</w:t>
            </w:r>
          </w:p>
        </w:tc>
        <w:tc>
          <w:tcPr>
            <w:tcW w:w="1117"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经济师</w:t>
            </w:r>
          </w:p>
        </w:tc>
        <w:tc>
          <w:tcPr>
            <w:tcW w:w="7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25-45周岁</w:t>
            </w:r>
          </w:p>
        </w:tc>
        <w:tc>
          <w:tcPr>
            <w:tcW w:w="16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eastAsia="zh-CN"/>
              </w:rPr>
            </w:pPr>
          </w:p>
        </w:tc>
        <w:tc>
          <w:tcPr>
            <w:tcW w:w="7500" w:type="dxa"/>
            <w:textDirection w:val="lrTb"/>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1.专业：经济及管理、工程经济类、财务、金融工程等专业。（主修过投资分析、成本类、工程经济类课程）；</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2.工作经验：本科5年及以上，研究生3年及以上，博士1年及以上相关工作经验；</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3.其他：熟悉国家财税法规、会计准则及相关审计法规、政策；具有良好的成本管理、数据分析、风险控制能力。</w:t>
            </w:r>
          </w:p>
        </w:tc>
        <w:tc>
          <w:tcPr>
            <w:tcW w:w="1117"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生态公司</w:t>
            </w:r>
          </w:p>
        </w:tc>
        <w:tc>
          <w:tcPr>
            <w:tcW w:w="126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项目管理人员岗</w:t>
            </w:r>
          </w:p>
        </w:tc>
        <w:tc>
          <w:tcPr>
            <w:tcW w:w="7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35周岁以下</w:t>
            </w:r>
          </w:p>
        </w:tc>
        <w:tc>
          <w:tcPr>
            <w:tcW w:w="16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本科</w:t>
            </w:r>
            <w:r>
              <w:rPr>
                <w:rFonts w:hint="eastAsia" w:ascii="仿宋_GB2312" w:hAnsi="仿宋_GB2312" w:eastAsia="仿宋_GB2312" w:cs="仿宋_GB2312"/>
                <w:color w:val="000000"/>
                <w:kern w:val="0"/>
                <w:sz w:val="24"/>
                <w:szCs w:val="24"/>
              </w:rPr>
              <w:t>及以上</w:t>
            </w:r>
          </w:p>
        </w:tc>
        <w:tc>
          <w:tcPr>
            <w:tcW w:w="750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1.具有注册一级建造师资格（市政、机电专业），证书入职3个月内可转入我公司；</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xml:space="preserve">2.懂技术懂工程管理的专业人才； </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3.具备良好的沟通协调能力；</w:t>
            </w:r>
          </w:p>
        </w:tc>
        <w:tc>
          <w:tcPr>
            <w:tcW w:w="1117"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财务管理人员</w:t>
            </w:r>
          </w:p>
        </w:tc>
        <w:tc>
          <w:tcPr>
            <w:tcW w:w="7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男55周岁以下；女50周岁以下</w:t>
            </w:r>
          </w:p>
        </w:tc>
        <w:tc>
          <w:tcPr>
            <w:tcW w:w="163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1.具有中级会计职称；</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2.专业知识扎实，</w:t>
            </w:r>
            <w:r>
              <w:rPr>
                <w:rFonts w:hint="eastAsia" w:ascii="仿宋_GB2312" w:hAnsi="仿宋_GB2312" w:eastAsia="仿宋_GB2312" w:cs="仿宋_GB2312"/>
                <w:color w:val="000000"/>
                <w:kern w:val="0"/>
                <w:sz w:val="24"/>
                <w:szCs w:val="24"/>
              </w:rPr>
              <w:t>具有相关工作经验或经历者优先</w:t>
            </w:r>
            <w:r>
              <w:rPr>
                <w:rFonts w:hint="eastAsia" w:ascii="仿宋_GB2312" w:hAnsi="仿宋_GB2312" w:eastAsia="仿宋_GB2312" w:cs="仿宋_GB2312"/>
                <w:color w:val="000000"/>
                <w:kern w:val="0"/>
                <w:sz w:val="24"/>
                <w:szCs w:val="24"/>
                <w:lang w:val="en-US" w:eastAsia="zh-CN"/>
              </w:rPr>
              <w:t>。</w:t>
            </w:r>
          </w:p>
        </w:tc>
        <w:tc>
          <w:tcPr>
            <w:tcW w:w="1117"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trPr>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国源公司</w:t>
            </w:r>
          </w:p>
        </w:tc>
        <w:tc>
          <w:tcPr>
            <w:tcW w:w="1260" w:type="dxa"/>
            <w:textDirection w:val="lrTb"/>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rPr>
              <w:t>财务人员</w:t>
            </w:r>
          </w:p>
        </w:tc>
        <w:tc>
          <w:tcPr>
            <w:tcW w:w="735" w:type="dxa"/>
            <w:textDirection w:val="lrTb"/>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rPr>
              <w:t>1</w:t>
            </w:r>
          </w:p>
        </w:tc>
        <w:tc>
          <w:tcPr>
            <w:tcW w:w="1185" w:type="dxa"/>
            <w:textDirection w:val="lrTb"/>
            <w:vAlign w:val="center"/>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rPr>
              <w:t>40周岁以下</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本科</w:t>
            </w:r>
            <w:r>
              <w:rPr>
                <w:rFonts w:hint="eastAsia" w:ascii="仿宋_GB2312" w:hAnsi="仿宋_GB2312" w:eastAsia="仿宋_GB2312" w:cs="仿宋_GB2312"/>
                <w:color w:val="000000"/>
                <w:kern w:val="0"/>
                <w:sz w:val="24"/>
                <w:szCs w:val="24"/>
              </w:rPr>
              <w:t>及以上</w:t>
            </w:r>
          </w:p>
        </w:tc>
        <w:tc>
          <w:tcPr>
            <w:tcW w:w="7500" w:type="dxa"/>
            <w:textDirection w:val="lrTb"/>
            <w:vAlign w:val="center"/>
          </w:tcPr>
          <w:p>
            <w:pPr>
              <w:snapToGrid w:val="0"/>
              <w:contextualSpacing/>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财务会计专业</w:t>
            </w:r>
            <w:r>
              <w:rPr>
                <w:rFonts w:hint="eastAsia" w:ascii="仿宋_GB2312" w:hAnsi="仿宋_GB2312" w:eastAsia="仿宋_GB2312" w:cs="仿宋_GB2312"/>
                <w:color w:val="000000"/>
                <w:sz w:val="24"/>
                <w:lang w:eastAsia="zh-CN"/>
              </w:rPr>
              <w:t>；</w:t>
            </w:r>
          </w:p>
          <w:p>
            <w:pPr>
              <w:snapToGrid w:val="0"/>
              <w:contextualSpacing/>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.具有大中型企业5年以上财务工作经验</w:t>
            </w:r>
            <w:r>
              <w:rPr>
                <w:rFonts w:hint="eastAsia" w:ascii="仿宋_GB2312" w:hAnsi="仿宋_GB2312" w:eastAsia="仿宋_GB2312" w:cs="仿宋_GB2312"/>
                <w:color w:val="000000"/>
                <w:sz w:val="24"/>
                <w:lang w:eastAsia="zh-CN"/>
              </w:rPr>
              <w:t>；</w:t>
            </w:r>
          </w:p>
          <w:p>
            <w:pPr>
              <w:snapToGrid w:val="0"/>
              <w:ind w:left="240" w:leftChars="0" w:hanging="240" w:hangingChars="100"/>
              <w:contextualSpacing/>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.熟悉财会、税务、投融资相关法律法规，有较强的成本管理、风险控制和财务分析能力</w:t>
            </w:r>
            <w:r>
              <w:rPr>
                <w:rFonts w:hint="eastAsia" w:ascii="仿宋_GB2312" w:hAnsi="仿宋_GB2312" w:eastAsia="仿宋_GB2312" w:cs="仿宋_GB2312"/>
                <w:color w:val="000000"/>
                <w:sz w:val="24"/>
                <w:lang w:eastAsia="zh-CN"/>
              </w:rPr>
              <w:t>。</w:t>
            </w:r>
          </w:p>
        </w:tc>
        <w:tc>
          <w:tcPr>
            <w:tcW w:w="1117" w:type="dxa"/>
            <w:vMerge w:val="restart"/>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rPr>
              <w:t>榆林绿能新能源有限公司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安全环保</w:t>
            </w:r>
          </w:p>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rPr>
              <w:t>专员</w:t>
            </w:r>
          </w:p>
        </w:tc>
        <w:tc>
          <w:tcPr>
            <w:tcW w:w="735" w:type="dxa"/>
            <w:textDirection w:val="lrTb"/>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rPr>
              <w:t>2</w:t>
            </w:r>
          </w:p>
        </w:tc>
        <w:tc>
          <w:tcPr>
            <w:tcW w:w="1185" w:type="dxa"/>
            <w:textDirection w:val="lrTb"/>
            <w:vAlign w:val="center"/>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rPr>
              <w:t>40周岁以下</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本科</w:t>
            </w:r>
            <w:r>
              <w:rPr>
                <w:rFonts w:hint="eastAsia" w:ascii="仿宋_GB2312" w:hAnsi="仿宋_GB2312" w:eastAsia="仿宋_GB2312" w:cs="仿宋_GB2312"/>
                <w:color w:val="000000"/>
                <w:kern w:val="0"/>
                <w:sz w:val="24"/>
                <w:szCs w:val="24"/>
              </w:rPr>
              <w:t>及以上</w:t>
            </w:r>
          </w:p>
        </w:tc>
        <w:tc>
          <w:tcPr>
            <w:tcW w:w="7500" w:type="dxa"/>
            <w:textDirection w:val="lrTb"/>
            <w:vAlign w:val="center"/>
          </w:tcPr>
          <w:p>
            <w:pPr>
              <w:numPr>
                <w:ilvl w:val="0"/>
                <w:numId w:val="1"/>
              </w:numPr>
              <w:snapToGrid w:val="0"/>
              <w:contextualSpacing/>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环境工程类专业</w:t>
            </w:r>
            <w:r>
              <w:rPr>
                <w:rFonts w:hint="eastAsia" w:ascii="仿宋_GB2312" w:hAnsi="仿宋_GB2312" w:eastAsia="仿宋_GB2312" w:cs="仿宋_GB2312"/>
                <w:color w:val="000000"/>
                <w:sz w:val="24"/>
                <w:lang w:eastAsia="zh-CN"/>
              </w:rPr>
              <w:t>；</w:t>
            </w:r>
          </w:p>
          <w:p>
            <w:pPr>
              <w:numPr>
                <w:ilvl w:val="0"/>
                <w:numId w:val="1"/>
              </w:numPr>
              <w:snapToGrid w:val="0"/>
              <w:contextualSpacing/>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具有大型企业3年以上安全环保工作经验</w:t>
            </w:r>
            <w:r>
              <w:rPr>
                <w:rFonts w:hint="eastAsia" w:ascii="仿宋_GB2312" w:hAnsi="仿宋_GB2312" w:eastAsia="仿宋_GB2312" w:cs="仿宋_GB2312"/>
                <w:color w:val="000000"/>
                <w:sz w:val="24"/>
                <w:lang w:eastAsia="zh-CN"/>
              </w:rPr>
              <w:t>；</w:t>
            </w:r>
          </w:p>
          <w:p>
            <w:pPr>
              <w:snapToGrid w:val="0"/>
              <w:contextualSpacing/>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.熟悉环保政策法规和安全生产、环保工作流程</w:t>
            </w:r>
            <w:r>
              <w:rPr>
                <w:rFonts w:hint="eastAsia" w:ascii="仿宋_GB2312" w:hAnsi="仿宋_GB2312" w:eastAsia="仿宋_GB2312" w:cs="仿宋_GB2312"/>
                <w:color w:val="000000"/>
                <w:sz w:val="24"/>
                <w:lang w:eastAsia="zh-CN"/>
              </w:rPr>
              <w:t>。</w:t>
            </w:r>
          </w:p>
        </w:tc>
        <w:tc>
          <w:tcPr>
            <w:tcW w:w="1117" w:type="dxa"/>
            <w:vMerge w:val="continue"/>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rPr>
              <w:t>全能值班员</w:t>
            </w:r>
          </w:p>
        </w:tc>
        <w:tc>
          <w:tcPr>
            <w:tcW w:w="735" w:type="dxa"/>
            <w:textDirection w:val="lrTb"/>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rPr>
              <w:t>28</w:t>
            </w:r>
          </w:p>
        </w:tc>
        <w:tc>
          <w:tcPr>
            <w:tcW w:w="1185" w:type="dxa"/>
            <w:textDirection w:val="lrTb"/>
            <w:vAlign w:val="center"/>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rPr>
              <w:t>35周岁以下</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本科</w:t>
            </w:r>
            <w:r>
              <w:rPr>
                <w:rFonts w:hint="eastAsia" w:ascii="仿宋_GB2312" w:hAnsi="仿宋_GB2312" w:eastAsia="仿宋_GB2312" w:cs="仿宋_GB2312"/>
                <w:color w:val="000000"/>
                <w:kern w:val="0"/>
                <w:sz w:val="24"/>
                <w:szCs w:val="24"/>
              </w:rPr>
              <w:t>及以上</w:t>
            </w:r>
          </w:p>
        </w:tc>
        <w:tc>
          <w:tcPr>
            <w:tcW w:w="7500" w:type="dxa"/>
            <w:textDirection w:val="lrTb"/>
            <w:vAlign w:val="center"/>
          </w:tcPr>
          <w:p>
            <w:pPr>
              <w:numPr>
                <w:ilvl w:val="0"/>
                <w:numId w:val="2"/>
              </w:numPr>
              <w:snapToGrid w:val="0"/>
              <w:contextualSpacing/>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电气、电力、机械、机电、热能动力、汽机等相关专业</w:t>
            </w:r>
            <w:r>
              <w:rPr>
                <w:rFonts w:hint="eastAsia" w:ascii="仿宋_GB2312" w:hAnsi="仿宋_GB2312" w:eastAsia="仿宋_GB2312" w:cs="仿宋_GB2312"/>
                <w:color w:val="000000"/>
                <w:sz w:val="24"/>
                <w:lang w:eastAsia="zh-CN"/>
              </w:rPr>
              <w:t>；</w:t>
            </w:r>
          </w:p>
          <w:p>
            <w:pPr>
              <w:numPr>
                <w:ilvl w:val="0"/>
                <w:numId w:val="2"/>
              </w:numPr>
              <w:snapToGrid w:val="0"/>
              <w:contextualSpacing/>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吃苦耐劳，身体健康</w:t>
            </w:r>
            <w:r>
              <w:rPr>
                <w:rFonts w:hint="eastAsia" w:ascii="仿宋_GB2312" w:hAnsi="仿宋_GB2312" w:eastAsia="仿宋_GB2312" w:cs="仿宋_GB2312"/>
                <w:color w:val="000000"/>
                <w:sz w:val="24"/>
                <w:lang w:eastAsia="zh-CN"/>
              </w:rPr>
              <w:t>；</w:t>
            </w:r>
          </w:p>
          <w:p>
            <w:pPr>
              <w:snapToGrid w:val="0"/>
              <w:contextualSpacing/>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.有类似工作经验者优先</w:t>
            </w:r>
            <w:r>
              <w:rPr>
                <w:rFonts w:hint="eastAsia" w:ascii="仿宋_GB2312" w:hAnsi="仿宋_GB2312" w:eastAsia="仿宋_GB2312" w:cs="仿宋_GB2312"/>
                <w:color w:val="000000"/>
                <w:sz w:val="24"/>
                <w:lang w:eastAsia="zh-CN"/>
              </w:rPr>
              <w:t>。</w:t>
            </w:r>
          </w:p>
        </w:tc>
        <w:tc>
          <w:tcPr>
            <w:tcW w:w="1117" w:type="dxa"/>
            <w:vMerge w:val="continue"/>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rPr>
              <w:t>行车操作</w:t>
            </w:r>
          </w:p>
        </w:tc>
        <w:tc>
          <w:tcPr>
            <w:tcW w:w="735" w:type="dxa"/>
            <w:textDirection w:val="lrTb"/>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rPr>
              <w:t>8</w:t>
            </w:r>
          </w:p>
        </w:tc>
        <w:tc>
          <w:tcPr>
            <w:tcW w:w="1185" w:type="dxa"/>
            <w:textDirection w:val="lrTb"/>
            <w:vAlign w:val="center"/>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rPr>
              <w:t>35周岁以下</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本科</w:t>
            </w:r>
            <w:r>
              <w:rPr>
                <w:rFonts w:hint="eastAsia" w:ascii="仿宋_GB2312" w:hAnsi="仿宋_GB2312" w:eastAsia="仿宋_GB2312" w:cs="仿宋_GB2312"/>
                <w:color w:val="000000"/>
                <w:kern w:val="0"/>
                <w:sz w:val="24"/>
                <w:szCs w:val="24"/>
              </w:rPr>
              <w:t>及以上</w:t>
            </w:r>
          </w:p>
        </w:tc>
        <w:tc>
          <w:tcPr>
            <w:tcW w:w="7500" w:type="dxa"/>
            <w:textDirection w:val="lrTb"/>
            <w:vAlign w:val="center"/>
          </w:tcPr>
          <w:p>
            <w:pPr>
              <w:snapToGrid w:val="0"/>
              <w:contextualSpacing/>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机械、机电等相关专业</w:t>
            </w:r>
            <w:r>
              <w:rPr>
                <w:rFonts w:hint="eastAsia" w:ascii="仿宋_GB2312" w:hAnsi="仿宋_GB2312" w:eastAsia="仿宋_GB2312" w:cs="仿宋_GB2312"/>
                <w:color w:val="000000"/>
                <w:sz w:val="24"/>
                <w:lang w:eastAsia="zh-CN"/>
              </w:rPr>
              <w:t>；</w:t>
            </w:r>
          </w:p>
          <w:p>
            <w:pPr>
              <w:snapToGrid w:val="0"/>
              <w:contextualSpacing/>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吃苦耐劳，身体健康</w:t>
            </w:r>
            <w:r>
              <w:rPr>
                <w:rFonts w:hint="eastAsia" w:ascii="仿宋_GB2312" w:hAnsi="仿宋_GB2312" w:eastAsia="仿宋_GB2312" w:cs="仿宋_GB2312"/>
                <w:color w:val="000000"/>
                <w:sz w:val="24"/>
                <w:lang w:eastAsia="zh-CN"/>
              </w:rPr>
              <w:t>；</w:t>
            </w:r>
          </w:p>
          <w:p>
            <w:pPr>
              <w:snapToGrid w:val="0"/>
              <w:contextualSpacing/>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.有类似工作经验者优先</w:t>
            </w:r>
            <w:r>
              <w:rPr>
                <w:rFonts w:hint="eastAsia" w:ascii="仿宋_GB2312" w:hAnsi="仿宋_GB2312" w:eastAsia="仿宋_GB2312" w:cs="仿宋_GB2312"/>
                <w:color w:val="000000"/>
                <w:sz w:val="24"/>
                <w:lang w:eastAsia="zh-CN"/>
              </w:rPr>
              <w:t>。</w:t>
            </w:r>
          </w:p>
        </w:tc>
        <w:tc>
          <w:tcPr>
            <w:tcW w:w="1117" w:type="dxa"/>
            <w:vMerge w:val="continue"/>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rPr>
              <w:t>化水操作</w:t>
            </w:r>
          </w:p>
        </w:tc>
        <w:tc>
          <w:tcPr>
            <w:tcW w:w="735" w:type="dxa"/>
            <w:textDirection w:val="lrTb"/>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rPr>
              <w:t>6</w:t>
            </w:r>
          </w:p>
        </w:tc>
        <w:tc>
          <w:tcPr>
            <w:tcW w:w="1185" w:type="dxa"/>
            <w:textDirection w:val="lrTb"/>
            <w:vAlign w:val="center"/>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rPr>
              <w:t>35周岁以下</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本科</w:t>
            </w:r>
            <w:r>
              <w:rPr>
                <w:rFonts w:hint="eastAsia" w:ascii="仿宋_GB2312" w:hAnsi="仿宋_GB2312" w:eastAsia="仿宋_GB2312" w:cs="仿宋_GB2312"/>
                <w:color w:val="000000"/>
                <w:kern w:val="0"/>
                <w:sz w:val="24"/>
                <w:szCs w:val="24"/>
              </w:rPr>
              <w:t>及以上</w:t>
            </w:r>
          </w:p>
        </w:tc>
        <w:tc>
          <w:tcPr>
            <w:tcW w:w="7500" w:type="dxa"/>
            <w:textDirection w:val="lrTb"/>
            <w:vAlign w:val="center"/>
          </w:tcPr>
          <w:p>
            <w:pPr>
              <w:snapToGrid w:val="0"/>
              <w:contextualSpacing/>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化学、生物等相关专业</w:t>
            </w:r>
            <w:r>
              <w:rPr>
                <w:rFonts w:hint="eastAsia" w:ascii="仿宋_GB2312" w:hAnsi="仿宋_GB2312" w:eastAsia="仿宋_GB2312" w:cs="仿宋_GB2312"/>
                <w:color w:val="000000"/>
                <w:sz w:val="24"/>
                <w:lang w:eastAsia="zh-CN"/>
              </w:rPr>
              <w:t>；</w:t>
            </w:r>
          </w:p>
          <w:p>
            <w:pPr>
              <w:snapToGrid w:val="0"/>
              <w:contextualSpacing/>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吃苦耐劳，身体健康</w:t>
            </w:r>
            <w:r>
              <w:rPr>
                <w:rFonts w:hint="eastAsia" w:ascii="仿宋_GB2312" w:hAnsi="仿宋_GB2312" w:eastAsia="仿宋_GB2312" w:cs="仿宋_GB2312"/>
                <w:color w:val="000000"/>
                <w:sz w:val="24"/>
                <w:lang w:eastAsia="zh-CN"/>
              </w:rPr>
              <w:t>；</w:t>
            </w:r>
          </w:p>
          <w:p>
            <w:pPr>
              <w:snapToGrid w:val="0"/>
              <w:contextualSpacing/>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.有类似工作经验者优先</w:t>
            </w:r>
            <w:r>
              <w:rPr>
                <w:rFonts w:hint="eastAsia" w:ascii="仿宋_GB2312" w:hAnsi="仿宋_GB2312" w:eastAsia="仿宋_GB2312" w:cs="仿宋_GB2312"/>
                <w:color w:val="000000"/>
                <w:sz w:val="24"/>
                <w:lang w:eastAsia="zh-CN"/>
              </w:rPr>
              <w:t>。</w:t>
            </w:r>
          </w:p>
        </w:tc>
        <w:tc>
          <w:tcPr>
            <w:tcW w:w="1117" w:type="dxa"/>
            <w:vMerge w:val="continue"/>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rPr>
              <w:t>检修</w:t>
            </w:r>
          </w:p>
        </w:tc>
        <w:tc>
          <w:tcPr>
            <w:tcW w:w="735" w:type="dxa"/>
            <w:textDirection w:val="lrTb"/>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rPr>
              <w:t>11</w:t>
            </w:r>
          </w:p>
        </w:tc>
        <w:tc>
          <w:tcPr>
            <w:tcW w:w="1185" w:type="dxa"/>
            <w:textDirection w:val="lrTb"/>
            <w:vAlign w:val="center"/>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rPr>
              <w:t>35周岁以下</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本科</w:t>
            </w:r>
            <w:r>
              <w:rPr>
                <w:rFonts w:hint="eastAsia" w:ascii="仿宋_GB2312" w:hAnsi="仿宋_GB2312" w:eastAsia="仿宋_GB2312" w:cs="仿宋_GB2312"/>
                <w:color w:val="000000"/>
                <w:kern w:val="0"/>
                <w:sz w:val="24"/>
                <w:szCs w:val="24"/>
              </w:rPr>
              <w:t>及以上</w:t>
            </w:r>
          </w:p>
        </w:tc>
        <w:tc>
          <w:tcPr>
            <w:tcW w:w="7500" w:type="dxa"/>
            <w:textDirection w:val="lrTb"/>
            <w:vAlign w:val="center"/>
          </w:tcPr>
          <w:p>
            <w:pPr>
              <w:snapToGrid w:val="0"/>
              <w:contextualSpacing/>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电气、电力、机械、机电、热能动力、汽机等相关专业</w:t>
            </w:r>
            <w:r>
              <w:rPr>
                <w:rFonts w:hint="eastAsia" w:ascii="仿宋_GB2312" w:hAnsi="仿宋_GB2312" w:eastAsia="仿宋_GB2312" w:cs="仿宋_GB2312"/>
                <w:color w:val="000000"/>
                <w:sz w:val="24"/>
                <w:lang w:eastAsia="zh-CN"/>
              </w:rPr>
              <w:t>；</w:t>
            </w:r>
          </w:p>
          <w:p>
            <w:pPr>
              <w:snapToGrid w:val="0"/>
              <w:contextualSpacing/>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吃苦耐劳，身体健康</w:t>
            </w:r>
            <w:r>
              <w:rPr>
                <w:rFonts w:hint="eastAsia" w:ascii="仿宋_GB2312" w:hAnsi="仿宋_GB2312" w:eastAsia="仿宋_GB2312" w:cs="仿宋_GB2312"/>
                <w:color w:val="000000"/>
                <w:sz w:val="24"/>
                <w:lang w:eastAsia="zh-CN"/>
              </w:rPr>
              <w:t>；</w:t>
            </w:r>
          </w:p>
          <w:p>
            <w:pPr>
              <w:snapToGrid w:val="0"/>
              <w:contextualSpacing/>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.有类似工作经验者优先</w:t>
            </w:r>
            <w:r>
              <w:rPr>
                <w:rFonts w:hint="eastAsia" w:ascii="仿宋_GB2312" w:hAnsi="仿宋_GB2312" w:eastAsia="仿宋_GB2312" w:cs="仿宋_GB2312"/>
                <w:color w:val="000000"/>
                <w:sz w:val="24"/>
                <w:lang w:eastAsia="zh-CN"/>
              </w:rPr>
              <w:t>。</w:t>
            </w:r>
          </w:p>
        </w:tc>
        <w:tc>
          <w:tcPr>
            <w:tcW w:w="1117" w:type="dxa"/>
            <w:vMerge w:val="continue"/>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snapToGrid w:val="0"/>
              <w:contextualSpacing/>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rPr>
              <w:t>安环专工</w:t>
            </w:r>
          </w:p>
        </w:tc>
        <w:tc>
          <w:tcPr>
            <w:tcW w:w="735" w:type="dxa"/>
            <w:textDirection w:val="lrTb"/>
            <w:vAlign w:val="center"/>
          </w:tcPr>
          <w:p>
            <w:pPr>
              <w:snapToGrid w:val="0"/>
              <w:contextualSpacing/>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40周岁以下</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本科</w:t>
            </w:r>
            <w:r>
              <w:rPr>
                <w:rFonts w:hint="eastAsia" w:ascii="仿宋_GB2312" w:hAnsi="仿宋_GB2312" w:eastAsia="仿宋_GB2312" w:cs="仿宋_GB2312"/>
                <w:color w:val="000000"/>
                <w:kern w:val="0"/>
                <w:sz w:val="24"/>
                <w:szCs w:val="24"/>
              </w:rPr>
              <w:t>及以上</w:t>
            </w:r>
          </w:p>
        </w:tc>
        <w:tc>
          <w:tcPr>
            <w:tcW w:w="7500" w:type="dxa"/>
            <w:textDirection w:val="lrTb"/>
            <w:vAlign w:val="center"/>
          </w:tcPr>
          <w:p>
            <w:pPr>
              <w:snapToGrid w:val="0"/>
              <w:ind w:left="240" w:hanging="240" w:hangingChars="100"/>
              <w:contextualSpacing/>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电力、环保、安全工程类专业</w:t>
            </w:r>
            <w:r>
              <w:rPr>
                <w:rFonts w:hint="eastAsia" w:ascii="仿宋_GB2312" w:hAnsi="仿宋_GB2312" w:eastAsia="仿宋_GB2312" w:cs="仿宋_GB2312"/>
                <w:color w:val="000000"/>
                <w:sz w:val="24"/>
                <w:szCs w:val="24"/>
                <w:lang w:eastAsia="zh-CN"/>
              </w:rPr>
              <w:t>；</w:t>
            </w:r>
          </w:p>
          <w:p>
            <w:pPr>
              <w:snapToGrid w:val="0"/>
              <w:ind w:left="240" w:hanging="240" w:hangingChars="100"/>
              <w:contextualSpacing/>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五年以上发电厂安全管理工作经验，具有垃圾焚烧电厂经验者优先；</w:t>
            </w:r>
          </w:p>
          <w:p>
            <w:pPr>
              <w:snapToGrid w:val="0"/>
              <w:ind w:left="240" w:hanging="240" w:hangingChars="100"/>
              <w:contextualSpacing/>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经过电力产业安全管理流程、专业技术方面等的培训；必须持有安全员资格证书，持有注册安全工程师证者优先；</w:t>
            </w:r>
          </w:p>
          <w:p>
            <w:pPr>
              <w:snapToGrid w:val="0"/>
              <w:ind w:left="240" w:leftChars="0" w:hanging="240" w:hangingChars="100"/>
              <w:contextualSpacing/>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具有丰富的专业知识和实践经验，能够独立承担本专业运行的能力；具有较强的责任心，有团队合作意识；工作认真细致。</w:t>
            </w:r>
          </w:p>
        </w:tc>
        <w:tc>
          <w:tcPr>
            <w:tcW w:w="1117" w:type="dxa"/>
            <w:vMerge w:val="restart"/>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rPr>
              <w:t>延安国锦环保能源有限责任公司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8"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snapToGrid w:val="0"/>
              <w:contextualSpacing/>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rPr>
              <w:t>值长</w:t>
            </w:r>
          </w:p>
        </w:tc>
        <w:tc>
          <w:tcPr>
            <w:tcW w:w="735" w:type="dxa"/>
            <w:textDirection w:val="lrTb"/>
            <w:vAlign w:val="center"/>
          </w:tcPr>
          <w:p>
            <w:pPr>
              <w:snapToGrid w:val="0"/>
              <w:contextualSpacing/>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rPr>
              <w:t>4</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45周岁以下</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本科</w:t>
            </w:r>
            <w:r>
              <w:rPr>
                <w:rFonts w:hint="eastAsia" w:ascii="仿宋_GB2312" w:hAnsi="仿宋_GB2312" w:eastAsia="仿宋_GB2312" w:cs="仿宋_GB2312"/>
                <w:color w:val="000000"/>
                <w:kern w:val="0"/>
                <w:sz w:val="24"/>
                <w:szCs w:val="24"/>
              </w:rPr>
              <w:t>及以上</w:t>
            </w:r>
          </w:p>
        </w:tc>
        <w:tc>
          <w:tcPr>
            <w:tcW w:w="7500" w:type="dxa"/>
            <w:textDirection w:val="lrTb"/>
            <w:vAlign w:val="center"/>
          </w:tcPr>
          <w:p>
            <w:pPr>
              <w:snapToGrid w:val="0"/>
              <w:ind w:left="240" w:hanging="240" w:hangingChars="100"/>
              <w:contextualSpacing/>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热能与动力工程、电气等相关专业</w:t>
            </w:r>
            <w:r>
              <w:rPr>
                <w:rFonts w:hint="eastAsia" w:ascii="仿宋_GB2312" w:hAnsi="仿宋_GB2312" w:eastAsia="仿宋_GB2312" w:cs="仿宋_GB2312"/>
                <w:color w:val="000000"/>
                <w:sz w:val="24"/>
                <w:szCs w:val="24"/>
                <w:lang w:eastAsia="zh-CN"/>
              </w:rPr>
              <w:t>；</w:t>
            </w:r>
          </w:p>
          <w:p>
            <w:pPr>
              <w:snapToGrid w:val="0"/>
              <w:ind w:left="240" w:hanging="240" w:hangingChars="100"/>
              <w:contextualSpacing/>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5年以上电厂相关专业工作经验，具有垃圾焚烧电厂经验者优先；</w:t>
            </w:r>
          </w:p>
          <w:p>
            <w:pPr>
              <w:snapToGrid w:val="0"/>
              <w:ind w:left="240" w:hanging="240" w:hangingChars="100"/>
              <w:contextualSpacing/>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掌握电厂生产运行理论及实践知识。熟悉事故处理、生产管理及电力系统技术法规、规程和标准及电力生产过程等专业知识，能正确使用安全工具和防护用品及消防器材；</w:t>
            </w:r>
          </w:p>
          <w:p>
            <w:pPr>
              <w:snapToGrid w:val="0"/>
              <w:ind w:left="240" w:leftChars="0" w:hanging="240" w:hangingChars="100"/>
              <w:contextualSpacing/>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具有较强的领导能力、判断决策能力、人际沟通能力、计划执行能力，具有吃苦耐劳的精神。</w:t>
            </w:r>
          </w:p>
        </w:tc>
        <w:tc>
          <w:tcPr>
            <w:tcW w:w="1117" w:type="dxa"/>
            <w:vMerge w:val="continue"/>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textDirection w:val="lrTb"/>
            <w:vAlign w:val="center"/>
          </w:tcPr>
          <w:p>
            <w:pPr>
              <w:snapToGrid w:val="0"/>
              <w:contextualSpacing/>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rPr>
              <w:t>锅炉主值</w:t>
            </w:r>
          </w:p>
        </w:tc>
        <w:tc>
          <w:tcPr>
            <w:tcW w:w="735" w:type="dxa"/>
            <w:textDirection w:val="lrTb"/>
            <w:vAlign w:val="center"/>
          </w:tcPr>
          <w:p>
            <w:pPr>
              <w:snapToGrid w:val="0"/>
              <w:contextualSpacing/>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rPr>
              <w:t>4</w:t>
            </w:r>
          </w:p>
        </w:tc>
        <w:tc>
          <w:tcPr>
            <w:tcW w:w="1185" w:type="dxa"/>
            <w:textDirection w:val="lrTb"/>
            <w:vAlign w:val="center"/>
          </w:tcPr>
          <w:p>
            <w:pPr>
              <w:snapToGrid w:val="0"/>
              <w:contextualSpacing/>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35</w:t>
            </w:r>
            <w:r>
              <w:rPr>
                <w:rFonts w:hint="eastAsia" w:ascii="仿宋_GB2312" w:hAnsi="仿宋_GB2312" w:eastAsia="仿宋_GB2312" w:cs="仿宋_GB2312"/>
                <w:color w:val="000000"/>
                <w:sz w:val="24"/>
                <w:szCs w:val="24"/>
                <w:lang w:eastAsia="zh-CN"/>
              </w:rPr>
              <w:t>周岁</w:t>
            </w:r>
            <w:r>
              <w:rPr>
                <w:rFonts w:hint="eastAsia" w:ascii="仿宋_GB2312" w:hAnsi="仿宋_GB2312" w:eastAsia="仿宋_GB2312" w:cs="仿宋_GB2312"/>
                <w:color w:val="000000"/>
                <w:sz w:val="24"/>
                <w:szCs w:val="24"/>
              </w:rPr>
              <w:t>以下</w:t>
            </w:r>
          </w:p>
        </w:tc>
        <w:tc>
          <w:tcPr>
            <w:tcW w:w="1635" w:type="dxa"/>
            <w:textDirection w:val="lrTb"/>
            <w:vAlign w:val="center"/>
          </w:tcPr>
          <w:p>
            <w:pPr>
              <w:snapToGrid w:val="0"/>
              <w:contextualSpacing/>
              <w:jc w:val="center"/>
              <w:rPr>
                <w:rFonts w:hint="eastAsia" w:ascii="仿宋_GB2312" w:hAnsi="仿宋_GB2312" w:eastAsia="仿宋_GB2312" w:cs="仿宋_GB2312"/>
                <w:color w:val="000000"/>
                <w:kern w:val="0"/>
                <w:sz w:val="24"/>
                <w:szCs w:val="24"/>
                <w:lang w:val="en-US" w:eastAsia="zh-CN"/>
              </w:rPr>
            </w:pPr>
            <w:bookmarkStart w:id="0" w:name="OLE_LINK1"/>
            <w:r>
              <w:rPr>
                <w:rFonts w:hint="eastAsia" w:ascii="仿宋_GB2312" w:hAnsi="仿宋_GB2312" w:eastAsia="仿宋_GB2312" w:cs="仿宋_GB2312"/>
                <w:color w:val="000000"/>
                <w:sz w:val="24"/>
                <w:szCs w:val="24"/>
              </w:rPr>
              <w:t>中专及以上</w:t>
            </w:r>
            <w:bookmarkEnd w:id="0"/>
          </w:p>
        </w:tc>
        <w:tc>
          <w:tcPr>
            <w:tcW w:w="7500" w:type="dxa"/>
            <w:vMerge w:val="restart"/>
            <w:textDirection w:val="lrTb"/>
            <w:vAlign w:val="center"/>
          </w:tcPr>
          <w:p>
            <w:pPr>
              <w:snapToGrid w:val="0"/>
              <w:ind w:left="240" w:hanging="240" w:hangingChars="100"/>
              <w:contextualSpacing/>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1.热能与动力工程、电气、电厂化学等相关专业;</w:t>
            </w:r>
          </w:p>
          <w:p>
            <w:pPr>
              <w:snapToGrid w:val="0"/>
              <w:ind w:left="240" w:hanging="240" w:hangingChars="100"/>
              <w:contextualSpacing/>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2.3年以上生产一线值班员工作经验，具有垃圾焚烧电厂经验者优先；</w:t>
            </w:r>
          </w:p>
          <w:p>
            <w:pPr>
              <w:snapToGrid w:val="0"/>
              <w:ind w:left="240" w:hanging="240" w:hangingChars="100"/>
              <w:contextualSpacing/>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3.熟悉火力发电厂CFB锅炉、汽机、电气、化学等相关设备工作参数、巡检、操控、事故处理等，持有相关上岗证或职业资格证者优先；</w:t>
            </w:r>
          </w:p>
        </w:tc>
        <w:tc>
          <w:tcPr>
            <w:tcW w:w="1117" w:type="dxa"/>
            <w:vMerge w:val="continue"/>
            <w:textDirection w:val="lrTb"/>
            <w:vAlign w:val="center"/>
          </w:tcPr>
          <w:p>
            <w:pPr>
              <w:snapToGrid w:val="0"/>
              <w:ind w:left="240" w:hanging="240" w:hangingChars="100"/>
              <w:contextualSpacing/>
              <w:jc w:val="left"/>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textDirection w:val="lrTb"/>
            <w:vAlign w:val="center"/>
          </w:tcPr>
          <w:p>
            <w:pPr>
              <w:snapToGrid w:val="0"/>
              <w:contextualSpacing/>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rPr>
              <w:t>电气主值</w:t>
            </w:r>
          </w:p>
        </w:tc>
        <w:tc>
          <w:tcPr>
            <w:tcW w:w="735" w:type="dxa"/>
            <w:textDirection w:val="lrTb"/>
            <w:vAlign w:val="center"/>
          </w:tcPr>
          <w:p>
            <w:pPr>
              <w:snapToGrid w:val="0"/>
              <w:contextualSpacing/>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rPr>
              <w:t>4</w:t>
            </w:r>
          </w:p>
        </w:tc>
        <w:tc>
          <w:tcPr>
            <w:tcW w:w="1185" w:type="dxa"/>
            <w:textDirection w:val="lrTb"/>
            <w:vAlign w:val="center"/>
          </w:tcPr>
          <w:p>
            <w:pPr>
              <w:snapToGrid w:val="0"/>
              <w:contextualSpacing/>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35</w:t>
            </w:r>
            <w:r>
              <w:rPr>
                <w:rFonts w:hint="eastAsia" w:ascii="仿宋_GB2312" w:hAnsi="仿宋_GB2312" w:eastAsia="仿宋_GB2312" w:cs="仿宋_GB2312"/>
                <w:color w:val="000000"/>
                <w:sz w:val="24"/>
                <w:szCs w:val="24"/>
                <w:lang w:eastAsia="zh-CN"/>
              </w:rPr>
              <w:t>周岁</w:t>
            </w:r>
            <w:r>
              <w:rPr>
                <w:rFonts w:hint="eastAsia" w:ascii="仿宋_GB2312" w:hAnsi="仿宋_GB2312" w:eastAsia="仿宋_GB2312" w:cs="仿宋_GB2312"/>
                <w:color w:val="000000"/>
                <w:sz w:val="24"/>
                <w:szCs w:val="24"/>
              </w:rPr>
              <w:t>以下</w:t>
            </w:r>
          </w:p>
        </w:tc>
        <w:tc>
          <w:tcPr>
            <w:tcW w:w="1635" w:type="dxa"/>
            <w:textDirection w:val="lrTb"/>
            <w:vAlign w:val="center"/>
          </w:tcPr>
          <w:p>
            <w:pPr>
              <w:snapToGrid w:val="0"/>
              <w:contextualSpacing/>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中专及以上</w:t>
            </w:r>
          </w:p>
        </w:tc>
        <w:tc>
          <w:tcPr>
            <w:tcW w:w="7500" w:type="dxa"/>
            <w:vMerge w:val="continue"/>
            <w:textDirection w:val="lrTb"/>
            <w:vAlign w:val="center"/>
          </w:tcPr>
          <w:p>
            <w:pPr>
              <w:snapToGrid w:val="0"/>
              <w:ind w:left="240" w:hanging="240" w:hangingChars="100"/>
              <w:contextualSpacing/>
              <w:jc w:val="left"/>
              <w:rPr>
                <w:rFonts w:hint="eastAsia" w:ascii="仿宋_GB2312" w:hAnsi="仿宋_GB2312" w:eastAsia="仿宋_GB2312" w:cs="仿宋_GB2312"/>
                <w:i w:val="0"/>
                <w:color w:val="000000"/>
                <w:kern w:val="0"/>
                <w:sz w:val="24"/>
                <w:szCs w:val="24"/>
                <w:u w:val="none"/>
                <w:lang w:val="en-US" w:eastAsia="zh-CN" w:bidi="ar"/>
              </w:rPr>
            </w:pPr>
          </w:p>
        </w:tc>
        <w:tc>
          <w:tcPr>
            <w:tcW w:w="1117" w:type="dxa"/>
            <w:vMerge w:val="continue"/>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textDirection w:val="lrTb"/>
            <w:vAlign w:val="center"/>
          </w:tcPr>
          <w:p>
            <w:pPr>
              <w:snapToGrid w:val="0"/>
              <w:contextualSpacing/>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rPr>
              <w:t>汽机主值</w:t>
            </w:r>
          </w:p>
        </w:tc>
        <w:tc>
          <w:tcPr>
            <w:tcW w:w="735" w:type="dxa"/>
            <w:textDirection w:val="lrTb"/>
            <w:vAlign w:val="center"/>
          </w:tcPr>
          <w:p>
            <w:pPr>
              <w:snapToGrid w:val="0"/>
              <w:contextualSpacing/>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rPr>
              <w:t>4</w:t>
            </w:r>
          </w:p>
        </w:tc>
        <w:tc>
          <w:tcPr>
            <w:tcW w:w="1185" w:type="dxa"/>
            <w:textDirection w:val="lrTb"/>
            <w:vAlign w:val="center"/>
          </w:tcPr>
          <w:p>
            <w:pPr>
              <w:snapToGrid w:val="0"/>
              <w:contextualSpacing/>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35</w:t>
            </w:r>
            <w:r>
              <w:rPr>
                <w:rFonts w:hint="eastAsia" w:ascii="仿宋_GB2312" w:hAnsi="仿宋_GB2312" w:eastAsia="仿宋_GB2312" w:cs="仿宋_GB2312"/>
                <w:color w:val="000000"/>
                <w:sz w:val="24"/>
                <w:szCs w:val="24"/>
                <w:lang w:eastAsia="zh-CN"/>
              </w:rPr>
              <w:t>周岁</w:t>
            </w:r>
            <w:r>
              <w:rPr>
                <w:rFonts w:hint="eastAsia" w:ascii="仿宋_GB2312" w:hAnsi="仿宋_GB2312" w:eastAsia="仿宋_GB2312" w:cs="仿宋_GB2312"/>
                <w:color w:val="000000"/>
                <w:sz w:val="24"/>
                <w:szCs w:val="24"/>
              </w:rPr>
              <w:t>以下</w:t>
            </w:r>
          </w:p>
        </w:tc>
        <w:tc>
          <w:tcPr>
            <w:tcW w:w="1635" w:type="dxa"/>
            <w:textDirection w:val="lrTb"/>
            <w:vAlign w:val="center"/>
          </w:tcPr>
          <w:p>
            <w:pPr>
              <w:snapToGrid w:val="0"/>
              <w:contextualSpacing/>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中专及以上</w:t>
            </w:r>
          </w:p>
        </w:tc>
        <w:tc>
          <w:tcPr>
            <w:tcW w:w="7500" w:type="dxa"/>
            <w:vMerge w:val="continue"/>
            <w:textDirection w:val="lrTb"/>
            <w:vAlign w:val="center"/>
          </w:tcPr>
          <w:p>
            <w:pPr>
              <w:snapToGrid w:val="0"/>
              <w:ind w:left="240" w:hanging="240" w:hangingChars="100"/>
              <w:contextualSpacing/>
              <w:jc w:val="left"/>
              <w:rPr>
                <w:rFonts w:hint="eastAsia" w:ascii="仿宋_GB2312" w:hAnsi="仿宋_GB2312" w:eastAsia="仿宋_GB2312" w:cs="仿宋_GB2312"/>
                <w:i w:val="0"/>
                <w:color w:val="000000"/>
                <w:kern w:val="0"/>
                <w:sz w:val="24"/>
                <w:szCs w:val="24"/>
                <w:u w:val="none"/>
                <w:lang w:val="en-US" w:eastAsia="zh-CN" w:bidi="ar"/>
              </w:rPr>
            </w:pPr>
          </w:p>
        </w:tc>
        <w:tc>
          <w:tcPr>
            <w:tcW w:w="1117" w:type="dxa"/>
            <w:vMerge w:val="continue"/>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textDirection w:val="lrTb"/>
            <w:vAlign w:val="center"/>
          </w:tcPr>
          <w:p>
            <w:pPr>
              <w:snapToGrid w:val="0"/>
              <w:contextualSpacing/>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rPr>
              <w:t>化学值班员</w:t>
            </w:r>
          </w:p>
        </w:tc>
        <w:tc>
          <w:tcPr>
            <w:tcW w:w="735" w:type="dxa"/>
            <w:textDirection w:val="lrTb"/>
            <w:vAlign w:val="center"/>
          </w:tcPr>
          <w:p>
            <w:pPr>
              <w:snapToGrid w:val="0"/>
              <w:contextualSpacing/>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rPr>
              <w:t>4</w:t>
            </w:r>
          </w:p>
        </w:tc>
        <w:tc>
          <w:tcPr>
            <w:tcW w:w="1185" w:type="dxa"/>
            <w:textDirection w:val="lrTb"/>
            <w:vAlign w:val="center"/>
          </w:tcPr>
          <w:p>
            <w:pPr>
              <w:snapToGrid w:val="0"/>
              <w:contextualSpacing/>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35</w:t>
            </w:r>
            <w:r>
              <w:rPr>
                <w:rFonts w:hint="eastAsia" w:ascii="仿宋_GB2312" w:hAnsi="仿宋_GB2312" w:eastAsia="仿宋_GB2312" w:cs="仿宋_GB2312"/>
                <w:color w:val="000000"/>
                <w:sz w:val="24"/>
                <w:szCs w:val="24"/>
                <w:lang w:eastAsia="zh-CN"/>
              </w:rPr>
              <w:t>周岁</w:t>
            </w:r>
            <w:r>
              <w:rPr>
                <w:rFonts w:hint="eastAsia" w:ascii="仿宋_GB2312" w:hAnsi="仿宋_GB2312" w:eastAsia="仿宋_GB2312" w:cs="仿宋_GB2312"/>
                <w:color w:val="000000"/>
                <w:sz w:val="24"/>
                <w:szCs w:val="24"/>
              </w:rPr>
              <w:t>以下</w:t>
            </w:r>
          </w:p>
        </w:tc>
        <w:tc>
          <w:tcPr>
            <w:tcW w:w="1635" w:type="dxa"/>
            <w:textDirection w:val="lrTb"/>
            <w:vAlign w:val="center"/>
          </w:tcPr>
          <w:p>
            <w:pPr>
              <w:snapToGrid w:val="0"/>
              <w:contextualSpacing/>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rPr>
              <w:t>中专及以上</w:t>
            </w:r>
          </w:p>
        </w:tc>
        <w:tc>
          <w:tcPr>
            <w:tcW w:w="7500" w:type="dxa"/>
            <w:vMerge w:val="continue"/>
            <w:textDirection w:val="lrTb"/>
            <w:vAlign w:val="center"/>
          </w:tcPr>
          <w:p>
            <w:pPr>
              <w:snapToGrid w:val="0"/>
              <w:ind w:left="240" w:hanging="240" w:hangingChars="100"/>
              <w:contextualSpacing/>
              <w:jc w:val="left"/>
              <w:rPr>
                <w:rFonts w:hint="eastAsia" w:ascii="仿宋_GB2312" w:hAnsi="仿宋_GB2312" w:eastAsia="仿宋_GB2312" w:cs="仿宋_GB2312"/>
                <w:i w:val="0"/>
                <w:color w:val="000000"/>
                <w:kern w:val="0"/>
                <w:sz w:val="24"/>
                <w:szCs w:val="24"/>
                <w:u w:val="none"/>
                <w:lang w:val="en-US" w:eastAsia="zh-CN" w:bidi="ar"/>
              </w:rPr>
            </w:pPr>
          </w:p>
        </w:tc>
        <w:tc>
          <w:tcPr>
            <w:tcW w:w="1117" w:type="dxa"/>
            <w:vMerge w:val="continue"/>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trPr>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大秦公司</w:t>
            </w: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文秘专员</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24-40岁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3"/>
              </w:numPr>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汉语言文学、文秘、新闻或相关专业；</w:t>
            </w:r>
          </w:p>
          <w:p>
            <w:pPr>
              <w:keepNext w:val="0"/>
              <w:keepLines w:val="0"/>
              <w:widowControl/>
              <w:numPr>
                <w:ilvl w:val="0"/>
                <w:numId w:val="3"/>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2年以上相关岗位工作经验；</w:t>
            </w:r>
          </w:p>
          <w:p>
            <w:pPr>
              <w:keepNext w:val="0"/>
              <w:keepLines w:val="0"/>
              <w:widowControl/>
              <w:numPr>
                <w:ilvl w:val="0"/>
                <w:numId w:val="3"/>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熟练掌握办公软件；</w:t>
            </w:r>
          </w:p>
          <w:p>
            <w:pPr>
              <w:keepNext w:val="0"/>
              <w:keepLines w:val="0"/>
              <w:widowControl/>
              <w:numPr>
                <w:ilvl w:val="0"/>
                <w:numId w:val="3"/>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掌握公文写作知识了解企业管理知识，熟悉法律法规；</w:t>
            </w:r>
          </w:p>
          <w:p>
            <w:pPr>
              <w:keepNext w:val="0"/>
              <w:keepLines w:val="0"/>
              <w:widowControl/>
              <w:numPr>
                <w:ilvl w:val="0"/>
                <w:numId w:val="3"/>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具备较强的写作能力、文字功底扎实，良好的沟通协调能力和学习能力。</w:t>
            </w:r>
          </w:p>
        </w:tc>
        <w:tc>
          <w:tcPr>
            <w:tcW w:w="1117" w:type="dxa"/>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行政专员</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23-40岁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4"/>
              </w:numPr>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行政管理、人力资源、文学、管理等相关专业；</w:t>
            </w:r>
          </w:p>
          <w:p>
            <w:pPr>
              <w:keepNext w:val="0"/>
              <w:keepLines w:val="0"/>
              <w:widowControl/>
              <w:numPr>
                <w:ilvl w:val="0"/>
                <w:numId w:val="4"/>
              </w:numPr>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具有1年以上相关工作经验；</w:t>
            </w:r>
          </w:p>
          <w:p>
            <w:pPr>
              <w:keepNext w:val="0"/>
              <w:keepLines w:val="0"/>
              <w:widowControl/>
              <w:numPr>
                <w:ilvl w:val="0"/>
                <w:numId w:val="4"/>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熟练掌握Excel、word、PPT等办公软件；</w:t>
            </w:r>
          </w:p>
          <w:p>
            <w:pPr>
              <w:keepNext w:val="0"/>
              <w:keepLines w:val="0"/>
              <w:widowControl/>
              <w:numPr>
                <w:ilvl w:val="0"/>
                <w:numId w:val="4"/>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熟悉行政管理等相关知识。</w:t>
            </w:r>
          </w:p>
        </w:tc>
        <w:tc>
          <w:tcPr>
            <w:tcW w:w="1117" w:type="dxa"/>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党纪工团管理专员</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23-40岁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5"/>
              </w:numPr>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中文、政治等相关专业；</w:t>
            </w:r>
          </w:p>
          <w:p>
            <w:pPr>
              <w:keepNext w:val="0"/>
              <w:keepLines w:val="0"/>
              <w:widowControl/>
              <w:numPr>
                <w:ilvl w:val="0"/>
                <w:numId w:val="5"/>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拥有1年以上的党建工作相关经验；</w:t>
            </w:r>
          </w:p>
          <w:p>
            <w:pPr>
              <w:keepNext w:val="0"/>
              <w:keepLines w:val="0"/>
              <w:widowControl/>
              <w:numPr>
                <w:ilvl w:val="0"/>
                <w:numId w:val="5"/>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熟悉党建知识、工会管理、团建知识；</w:t>
            </w:r>
          </w:p>
          <w:p>
            <w:pPr>
              <w:keepNext w:val="0"/>
              <w:keepLines w:val="0"/>
              <w:widowControl/>
              <w:numPr>
                <w:ilvl w:val="0"/>
                <w:numId w:val="5"/>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熟悉思想政治工作，了解党的基本政策；</w:t>
            </w:r>
          </w:p>
          <w:p>
            <w:pPr>
              <w:keepNext w:val="0"/>
              <w:keepLines w:val="0"/>
              <w:widowControl/>
              <w:numPr>
                <w:ilvl w:val="0"/>
                <w:numId w:val="5"/>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熟悉掌握办公软件的使用。</w:t>
            </w:r>
          </w:p>
        </w:tc>
        <w:tc>
          <w:tcPr>
            <w:tcW w:w="1117" w:type="dxa"/>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企业管理专员</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27-45岁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6"/>
              </w:numPr>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企业管理、工商管理、人力资源管理、统计学或相关专业；</w:t>
            </w:r>
          </w:p>
          <w:p>
            <w:pPr>
              <w:keepNext w:val="0"/>
              <w:keepLines w:val="0"/>
              <w:widowControl/>
              <w:numPr>
                <w:ilvl w:val="0"/>
                <w:numId w:val="6"/>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3年工作经验，2年相关岗位工作经验；</w:t>
            </w:r>
          </w:p>
          <w:p>
            <w:pPr>
              <w:keepNext w:val="0"/>
              <w:keepLines w:val="0"/>
              <w:widowControl/>
              <w:numPr>
                <w:ilvl w:val="0"/>
                <w:numId w:val="6"/>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具有较强的分析判断能力、沟通能力、组织协调能力、执行能力。</w:t>
            </w:r>
          </w:p>
        </w:tc>
        <w:tc>
          <w:tcPr>
            <w:tcW w:w="1117" w:type="dxa"/>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1"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安全监管专员</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27-45岁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7"/>
              </w:numPr>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安全工程管理等相关专业；</w:t>
            </w:r>
          </w:p>
          <w:p>
            <w:pPr>
              <w:keepNext w:val="0"/>
              <w:keepLines w:val="0"/>
              <w:widowControl/>
              <w:numPr>
                <w:ilvl w:val="0"/>
                <w:numId w:val="7"/>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注册安全工程师、安全C证；</w:t>
            </w:r>
          </w:p>
          <w:p>
            <w:pPr>
              <w:keepNext w:val="0"/>
              <w:keepLines w:val="0"/>
              <w:widowControl/>
              <w:numPr>
                <w:ilvl w:val="0"/>
                <w:numId w:val="7"/>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掌握一定的安全生产法律、法规、标准等知识和安全常识、安全专业技术知识等，具备一定的管理、写作能力，安全意识较高，能够自主开展企业生产、施工安全管理工作。有本行业工作经验的优先考虑；</w:t>
            </w:r>
          </w:p>
          <w:p>
            <w:pPr>
              <w:keepNext w:val="0"/>
              <w:keepLines w:val="0"/>
              <w:widowControl/>
              <w:numPr>
                <w:ilvl w:val="0"/>
                <w:numId w:val="7"/>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3年以上工作经验，2年以上相关岗位工作经验；</w:t>
            </w:r>
          </w:p>
          <w:p>
            <w:pPr>
              <w:keepNext w:val="0"/>
              <w:keepLines w:val="0"/>
              <w:widowControl/>
              <w:numPr>
                <w:ilvl w:val="0"/>
                <w:numId w:val="7"/>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具有较强的分析判断能力、沟通能力、组织协调能力、执行能力，有较好的写作功底，熟练使用常用办公软件。</w:t>
            </w:r>
          </w:p>
        </w:tc>
        <w:tc>
          <w:tcPr>
            <w:tcW w:w="1117" w:type="dxa"/>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法务专员</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27-45岁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8"/>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法律专业；</w:t>
            </w:r>
          </w:p>
          <w:p>
            <w:pPr>
              <w:keepNext w:val="0"/>
              <w:keepLines w:val="0"/>
              <w:widowControl/>
              <w:numPr>
                <w:ilvl w:val="0"/>
                <w:numId w:val="8"/>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3年以上工作经验，2年以上相关岗位工作经验；</w:t>
            </w:r>
          </w:p>
          <w:p>
            <w:pPr>
              <w:keepNext w:val="0"/>
              <w:keepLines w:val="0"/>
              <w:widowControl/>
              <w:numPr>
                <w:ilvl w:val="0"/>
                <w:numId w:val="8"/>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具备公司法、合同法、招投标法、建筑法等相关知识；</w:t>
            </w:r>
          </w:p>
          <w:p>
            <w:pPr>
              <w:keepNext w:val="0"/>
              <w:keepLines w:val="0"/>
              <w:widowControl/>
              <w:numPr>
                <w:ilvl w:val="0"/>
                <w:numId w:val="8"/>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具有较强的分析判断能力、沟通能力、组织协调能力、执行能力、具有较好的写作功底。</w:t>
            </w:r>
          </w:p>
        </w:tc>
        <w:tc>
          <w:tcPr>
            <w:tcW w:w="1117" w:type="dxa"/>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招投标专员</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24-45岁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1.2年以上相关工作经验；</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2.招投标相关知识、资料管理相关知识；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3.熟练使用常用办公软件；</w:t>
            </w:r>
          </w:p>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4.具备良好的人际沟通能力、协调能力、分析问题与解决问题能力。</w:t>
            </w:r>
          </w:p>
        </w:tc>
        <w:tc>
          <w:tcPr>
            <w:tcW w:w="1117" w:type="dxa"/>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工艺工程师</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25-45岁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9"/>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化工、环境或化机专业，英语四级，硕士学历或中级职称以上者优先考虑；</w:t>
            </w:r>
          </w:p>
          <w:p>
            <w:pPr>
              <w:keepNext w:val="0"/>
              <w:keepLines w:val="0"/>
              <w:widowControl/>
              <w:numPr>
                <w:ilvl w:val="0"/>
                <w:numId w:val="9"/>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在环保公司或化工行业从事脱硫脱硝除尘设计3年以上；</w:t>
            </w:r>
          </w:p>
          <w:p>
            <w:pPr>
              <w:keepNext w:val="0"/>
              <w:keepLines w:val="0"/>
              <w:widowControl/>
              <w:numPr>
                <w:ilvl w:val="0"/>
                <w:numId w:val="9"/>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掌握钙法脱硫工艺，SCR脱硝工艺的设计，若同时熟悉镁法、半干法脱硫工艺者优先，熟悉脱硫废水处理工艺者优先；</w:t>
            </w:r>
          </w:p>
          <w:p>
            <w:pPr>
              <w:keepNext w:val="0"/>
              <w:keepLines w:val="0"/>
              <w:widowControl/>
              <w:numPr>
                <w:ilvl w:val="0"/>
                <w:numId w:val="9"/>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掌握烟道的设计规范和结构计算；</w:t>
            </w:r>
          </w:p>
          <w:p>
            <w:pPr>
              <w:keepNext w:val="0"/>
              <w:keepLines w:val="0"/>
              <w:widowControl/>
              <w:numPr>
                <w:ilvl w:val="0"/>
                <w:numId w:val="9"/>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掌握给土建专业设备提资规范；</w:t>
            </w:r>
          </w:p>
          <w:p>
            <w:pPr>
              <w:keepNext w:val="0"/>
              <w:keepLines w:val="0"/>
              <w:widowControl/>
              <w:numPr>
                <w:ilvl w:val="0"/>
                <w:numId w:val="9"/>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熟悉塔体结构计算；</w:t>
            </w:r>
          </w:p>
          <w:p>
            <w:pPr>
              <w:keepNext w:val="0"/>
              <w:keepLines w:val="0"/>
              <w:widowControl/>
              <w:numPr>
                <w:ilvl w:val="0"/>
                <w:numId w:val="9"/>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熟悉管路设计，会用三维软件设计者优先考虑；</w:t>
            </w:r>
          </w:p>
          <w:p>
            <w:pPr>
              <w:keepNext w:val="0"/>
              <w:keepLines w:val="0"/>
              <w:widowControl/>
              <w:numPr>
                <w:ilvl w:val="0"/>
                <w:numId w:val="9"/>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参与过1500万以上脱硫脱硝项目设计，熟悉项目整个执行周期，有较强的协调能力；</w:t>
            </w:r>
          </w:p>
          <w:p>
            <w:pPr>
              <w:keepNext w:val="0"/>
              <w:keepLines w:val="0"/>
              <w:widowControl/>
              <w:numPr>
                <w:ilvl w:val="0"/>
                <w:numId w:val="9"/>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掌握除尘脱硫脱硝工艺设备选型，能针对方案进行简单的费用预算；</w:t>
            </w:r>
          </w:p>
          <w:p>
            <w:pPr>
              <w:keepNext w:val="0"/>
              <w:keepLines w:val="0"/>
              <w:widowControl/>
              <w:numPr>
                <w:ilvl w:val="0"/>
                <w:numId w:val="9"/>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具备一定的文字功底和方案编写经验，具有良好的沟通能力，能够随时处理现场突发事件；</w:t>
            </w:r>
          </w:p>
          <w:p>
            <w:pPr>
              <w:keepNext w:val="0"/>
              <w:keepLines w:val="0"/>
              <w:widowControl/>
              <w:numPr>
                <w:ilvl w:val="0"/>
                <w:numId w:val="9"/>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熟练掌握CAD制图软件和office办公软件。</w:t>
            </w:r>
          </w:p>
        </w:tc>
        <w:tc>
          <w:tcPr>
            <w:tcW w:w="1117" w:type="dxa"/>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项目经理</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27-45岁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1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工程管理、土木工程、机电工程等相关专业；</w:t>
            </w:r>
          </w:p>
          <w:p>
            <w:pPr>
              <w:keepNext w:val="0"/>
              <w:keepLines w:val="0"/>
              <w:widowControl/>
              <w:numPr>
                <w:ilvl w:val="0"/>
                <w:numId w:val="10"/>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5年以上工程管理经验，具有机电一级建造师资格；</w:t>
            </w:r>
          </w:p>
          <w:p>
            <w:pPr>
              <w:keepNext w:val="0"/>
              <w:keepLines w:val="0"/>
              <w:widowControl/>
              <w:numPr>
                <w:ilvl w:val="0"/>
                <w:numId w:val="10"/>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有较强的优秀的组织、协调、分析、判断和决策能力，较强的项目管控能力。</w:t>
            </w:r>
          </w:p>
        </w:tc>
        <w:tc>
          <w:tcPr>
            <w:tcW w:w="1117" w:type="dxa"/>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综合科主任</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30-45岁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11"/>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行政管理、企业管理等相关专业；</w:t>
            </w:r>
          </w:p>
          <w:p>
            <w:pPr>
              <w:keepNext w:val="0"/>
              <w:keepLines w:val="0"/>
              <w:widowControl/>
              <w:numPr>
                <w:ilvl w:val="0"/>
                <w:numId w:val="11"/>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具备5年以上办公室工作经验，3年以上办公室管理工作经验；</w:t>
            </w:r>
          </w:p>
          <w:p>
            <w:pPr>
              <w:keepNext w:val="0"/>
              <w:keepLines w:val="0"/>
              <w:widowControl/>
              <w:numPr>
                <w:ilvl w:val="0"/>
                <w:numId w:val="11"/>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具备良好的企业行政管理知识，熟悉国家相关劳动行政法律法规，掌握公司的办公室管理流程；</w:t>
            </w:r>
          </w:p>
          <w:p>
            <w:pPr>
              <w:keepNext w:val="0"/>
              <w:keepLines w:val="0"/>
              <w:widowControl/>
              <w:numPr>
                <w:ilvl w:val="0"/>
                <w:numId w:val="11"/>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具备良好的沟通协调和管理能力；</w:t>
            </w:r>
          </w:p>
          <w:p>
            <w:pPr>
              <w:keepNext w:val="0"/>
              <w:keepLines w:val="0"/>
              <w:widowControl/>
              <w:numPr>
                <w:ilvl w:val="0"/>
                <w:numId w:val="11"/>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具备一定的公关能力。　　</w:t>
            </w:r>
          </w:p>
        </w:tc>
        <w:tc>
          <w:tcPr>
            <w:tcW w:w="1117" w:type="dxa"/>
            <w:vMerge w:val="restart"/>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榆林大秦环境科技有限公司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人事专员</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25-40岁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12"/>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人力资源管理、工商管理类专业；</w:t>
            </w:r>
          </w:p>
          <w:p>
            <w:pPr>
              <w:keepNext w:val="0"/>
              <w:keepLines w:val="0"/>
              <w:widowControl/>
              <w:numPr>
                <w:ilvl w:val="0"/>
                <w:numId w:val="12"/>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人力资源管理师三级及以上；</w:t>
            </w:r>
          </w:p>
          <w:p>
            <w:pPr>
              <w:keepNext w:val="0"/>
              <w:keepLines w:val="0"/>
              <w:widowControl/>
              <w:numPr>
                <w:ilvl w:val="0"/>
                <w:numId w:val="12"/>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具有2年以上人力资源工作经验，1年以上同岗位相关工作经验；</w:t>
            </w:r>
          </w:p>
          <w:p>
            <w:pPr>
              <w:keepNext w:val="0"/>
              <w:keepLines w:val="0"/>
              <w:widowControl/>
              <w:numPr>
                <w:ilvl w:val="0"/>
                <w:numId w:val="12"/>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熟练掌握办公软件。</w:t>
            </w:r>
          </w:p>
        </w:tc>
        <w:tc>
          <w:tcPr>
            <w:tcW w:w="1117" w:type="dxa"/>
            <w:vMerge w:val="continue"/>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行政专员</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23-40岁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13"/>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行政管理、人力资源、文学、管理等相关专业；</w:t>
            </w:r>
          </w:p>
          <w:p>
            <w:pPr>
              <w:keepNext w:val="0"/>
              <w:keepLines w:val="0"/>
              <w:widowControl/>
              <w:numPr>
                <w:ilvl w:val="0"/>
                <w:numId w:val="13"/>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具有1年以上相关工作经验；</w:t>
            </w:r>
          </w:p>
          <w:p>
            <w:pPr>
              <w:keepNext w:val="0"/>
              <w:keepLines w:val="0"/>
              <w:widowControl/>
              <w:numPr>
                <w:ilvl w:val="0"/>
                <w:numId w:val="13"/>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熟练掌握Excel、word、PPT等办公软件</w:t>
            </w:r>
          </w:p>
          <w:p>
            <w:pPr>
              <w:keepNext w:val="0"/>
              <w:keepLines w:val="0"/>
              <w:widowControl/>
              <w:numPr>
                <w:ilvl w:val="0"/>
                <w:numId w:val="13"/>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熟悉行政管理等相关知识。</w:t>
            </w:r>
          </w:p>
        </w:tc>
        <w:tc>
          <w:tcPr>
            <w:tcW w:w="1117" w:type="dxa"/>
            <w:vMerge w:val="continue"/>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供销部副部长</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24-45岁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专科</w:t>
            </w:r>
            <w:r>
              <w:rPr>
                <w:rFonts w:hint="eastAsia" w:ascii="仿宋_GB2312" w:hAnsi="仿宋_GB2312" w:eastAsia="仿宋_GB2312" w:cs="仿宋_GB2312"/>
                <w:color w:val="000000"/>
                <w:kern w:val="0"/>
                <w:sz w:val="24"/>
                <w:szCs w:val="24"/>
                <w:lang w:val="en-US" w:eastAsia="zh-CN"/>
              </w:rPr>
              <w:t>及以上</w:t>
            </w:r>
          </w:p>
        </w:tc>
        <w:tc>
          <w:tcPr>
            <w:tcW w:w="7500" w:type="dxa"/>
            <w:textDirection w:val="lrTb"/>
            <w:vAlign w:val="center"/>
          </w:tcPr>
          <w:p>
            <w:pPr>
              <w:keepNext w:val="0"/>
              <w:keepLines w:val="0"/>
              <w:widowControl/>
              <w:numPr>
                <w:ilvl w:val="0"/>
                <w:numId w:val="14"/>
              </w:numPr>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市场营销等相关专业；</w:t>
            </w:r>
          </w:p>
          <w:p>
            <w:pPr>
              <w:keepNext w:val="0"/>
              <w:keepLines w:val="0"/>
              <w:widowControl/>
              <w:numPr>
                <w:ilvl w:val="0"/>
                <w:numId w:val="14"/>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2年以上销售行业相关经验，业绩突出者优先；</w:t>
            </w:r>
          </w:p>
          <w:p>
            <w:pPr>
              <w:keepNext w:val="0"/>
              <w:keepLines w:val="0"/>
              <w:widowControl/>
              <w:numPr>
                <w:ilvl w:val="0"/>
                <w:numId w:val="14"/>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做事认真、细心、负责；</w:t>
            </w:r>
          </w:p>
          <w:p>
            <w:pPr>
              <w:keepNext w:val="0"/>
              <w:keepLines w:val="0"/>
              <w:widowControl/>
              <w:numPr>
                <w:ilvl w:val="0"/>
                <w:numId w:val="14"/>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熟练使用office等办公软件；</w:t>
            </w:r>
          </w:p>
          <w:p>
            <w:pPr>
              <w:keepNext w:val="0"/>
              <w:keepLines w:val="0"/>
              <w:widowControl/>
              <w:numPr>
                <w:ilvl w:val="0"/>
                <w:numId w:val="14"/>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具有服务意识，能适应较大的工作压力；</w:t>
            </w:r>
          </w:p>
          <w:p>
            <w:pPr>
              <w:keepNext w:val="0"/>
              <w:keepLines w:val="0"/>
              <w:widowControl/>
              <w:numPr>
                <w:ilvl w:val="0"/>
                <w:numId w:val="14"/>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机敏灵活，具有较强的沟通协调能力。　　</w:t>
            </w:r>
          </w:p>
        </w:tc>
        <w:tc>
          <w:tcPr>
            <w:tcW w:w="1117" w:type="dxa"/>
            <w:vMerge w:val="continue"/>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出纳</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23-40岁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15"/>
              </w:numPr>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会计、财务等相关专业、1年以上财务工作经验；</w:t>
            </w:r>
          </w:p>
          <w:p>
            <w:pPr>
              <w:keepNext w:val="0"/>
              <w:keepLines w:val="0"/>
              <w:widowControl/>
              <w:numPr>
                <w:ilvl w:val="0"/>
                <w:numId w:val="15"/>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了解国家财经政策、熟悉银行结算业务；</w:t>
            </w:r>
          </w:p>
          <w:p>
            <w:pPr>
              <w:keepNext w:val="0"/>
              <w:keepLines w:val="0"/>
              <w:widowControl/>
              <w:numPr>
                <w:ilvl w:val="0"/>
                <w:numId w:val="15"/>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善于处理流程性事务、良好的学习能力、独立工作能力并有较强的责任心，有良好的职业操守，作风严谨；</w:t>
            </w:r>
          </w:p>
          <w:p>
            <w:pPr>
              <w:keepNext w:val="0"/>
              <w:keepLines w:val="0"/>
              <w:widowControl/>
              <w:numPr>
                <w:ilvl w:val="0"/>
                <w:numId w:val="15"/>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工作细致，责任感强，良好的沟通能力、团队精神。</w:t>
            </w:r>
          </w:p>
        </w:tc>
        <w:tc>
          <w:tcPr>
            <w:tcW w:w="1117" w:type="dxa"/>
            <w:vMerge w:val="continue"/>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会计</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24-40岁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16"/>
              </w:numPr>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财会或相关专业；</w:t>
            </w:r>
          </w:p>
          <w:p>
            <w:pPr>
              <w:keepNext w:val="0"/>
              <w:keepLines w:val="0"/>
              <w:widowControl/>
              <w:numPr>
                <w:ilvl w:val="0"/>
                <w:numId w:val="16"/>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会计师初级以上职称；</w:t>
            </w:r>
          </w:p>
          <w:p>
            <w:pPr>
              <w:keepNext w:val="0"/>
              <w:keepLines w:val="0"/>
              <w:widowControl/>
              <w:numPr>
                <w:ilvl w:val="0"/>
                <w:numId w:val="16"/>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具有2年相关工作经验；</w:t>
            </w:r>
          </w:p>
          <w:p>
            <w:pPr>
              <w:keepNext w:val="0"/>
              <w:keepLines w:val="0"/>
              <w:widowControl/>
              <w:numPr>
                <w:ilvl w:val="0"/>
                <w:numId w:val="16"/>
              </w:numPr>
              <w:suppressLineNumbers w:val="0"/>
              <w:jc w:val="both"/>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熟悉财务会计、报销流程及凭证编制，财务报表分析能力，熟练使用办公软件、掌握文字处理软件、财务软件的使用。</w:t>
            </w:r>
          </w:p>
        </w:tc>
        <w:tc>
          <w:tcPr>
            <w:tcW w:w="1117" w:type="dxa"/>
            <w:vMerge w:val="continue"/>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综合管理部副部长</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27-45岁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17"/>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行政管理、人力资源、企业管理等相关专业；</w:t>
            </w:r>
          </w:p>
          <w:p>
            <w:pPr>
              <w:keepNext w:val="0"/>
              <w:keepLines w:val="0"/>
              <w:widowControl/>
              <w:numPr>
                <w:ilvl w:val="0"/>
                <w:numId w:val="17"/>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5年以上相关工作经验，2年以上同岗位管理经验；</w:t>
            </w:r>
          </w:p>
          <w:p>
            <w:pPr>
              <w:keepNext w:val="0"/>
              <w:keepLines w:val="0"/>
              <w:widowControl/>
              <w:numPr>
                <w:ilvl w:val="0"/>
                <w:numId w:val="17"/>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熟悉行政管理、企业管理等知识；</w:t>
            </w:r>
          </w:p>
          <w:p>
            <w:pPr>
              <w:keepNext w:val="0"/>
              <w:keepLines w:val="0"/>
              <w:widowControl/>
              <w:numPr>
                <w:ilvl w:val="0"/>
                <w:numId w:val="17"/>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具备较强领导能力，判断和决策能力；</w:t>
            </w:r>
          </w:p>
          <w:p>
            <w:pPr>
              <w:keepNext w:val="0"/>
              <w:keepLines w:val="0"/>
              <w:widowControl/>
              <w:numPr>
                <w:ilvl w:val="0"/>
                <w:numId w:val="17"/>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具有较强沟通协调能力；</w:t>
            </w:r>
          </w:p>
          <w:p>
            <w:pPr>
              <w:keepNext w:val="0"/>
              <w:keepLines w:val="0"/>
              <w:widowControl/>
              <w:numPr>
                <w:ilvl w:val="0"/>
                <w:numId w:val="17"/>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熟练掌握办公软件、有较强公文、文件撰写能力。</w:t>
            </w:r>
          </w:p>
        </w:tc>
        <w:tc>
          <w:tcPr>
            <w:tcW w:w="1117" w:type="dxa"/>
            <w:vMerge w:val="restart"/>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陕西大秦环保设备有限公司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市场营销部副部长</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30-45岁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18"/>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市场营销相关专业；</w:t>
            </w:r>
          </w:p>
          <w:p>
            <w:pPr>
              <w:keepNext w:val="0"/>
              <w:keepLines w:val="0"/>
              <w:widowControl/>
              <w:numPr>
                <w:ilvl w:val="0"/>
                <w:numId w:val="18"/>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4年以上销售经验，3年以上销售管理经验；</w:t>
            </w:r>
          </w:p>
          <w:p>
            <w:pPr>
              <w:keepNext w:val="0"/>
              <w:keepLines w:val="0"/>
              <w:widowControl/>
              <w:numPr>
                <w:ilvl w:val="0"/>
                <w:numId w:val="18"/>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具备较强的市场分析、营销、推广能力；</w:t>
            </w:r>
          </w:p>
          <w:p>
            <w:pPr>
              <w:keepNext w:val="0"/>
              <w:keepLines w:val="0"/>
              <w:widowControl/>
              <w:numPr>
                <w:ilvl w:val="0"/>
                <w:numId w:val="18"/>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具备较强的领导能力、判断与决策能力、培养下属能力；</w:t>
            </w:r>
          </w:p>
          <w:p>
            <w:pPr>
              <w:keepNext w:val="0"/>
              <w:keepLines w:val="0"/>
              <w:widowControl/>
              <w:numPr>
                <w:ilvl w:val="0"/>
                <w:numId w:val="18"/>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有较强的沟通、组织协调、谈判、公关能力。</w:t>
            </w:r>
          </w:p>
        </w:tc>
        <w:tc>
          <w:tcPr>
            <w:tcW w:w="1117" w:type="dxa"/>
            <w:vMerge w:val="continue"/>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2"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工程技术员</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25-40岁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19"/>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环境工程、通暖工程、自动化、热能与动力、机械制造等相关专业；</w:t>
            </w:r>
          </w:p>
          <w:p>
            <w:pPr>
              <w:keepNext w:val="0"/>
              <w:keepLines w:val="0"/>
              <w:widowControl/>
              <w:numPr>
                <w:ilvl w:val="0"/>
                <w:numId w:val="19"/>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有丰富的环保设备（锅炉及燃烧器）从业经验或较强的学习能力，能独立开展工作，能独立完成环保设备施工方案的编制；</w:t>
            </w:r>
          </w:p>
          <w:p>
            <w:pPr>
              <w:keepNext w:val="0"/>
              <w:keepLines w:val="0"/>
              <w:widowControl/>
              <w:numPr>
                <w:ilvl w:val="0"/>
                <w:numId w:val="19"/>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熟悉本专业有关规程规定标准和规范，并能在设计施工中正确执行；</w:t>
            </w:r>
          </w:p>
          <w:p>
            <w:pPr>
              <w:keepNext w:val="0"/>
              <w:keepLines w:val="0"/>
              <w:widowControl/>
              <w:numPr>
                <w:ilvl w:val="0"/>
                <w:numId w:val="19"/>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熟悉招投标流程及相关法律法规；</w:t>
            </w:r>
          </w:p>
          <w:p>
            <w:pPr>
              <w:keepNext w:val="0"/>
              <w:keepLines w:val="0"/>
              <w:widowControl/>
              <w:numPr>
                <w:ilvl w:val="0"/>
                <w:numId w:val="19"/>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熟练使用AUTOCAD、office等常用软件。</w:t>
            </w:r>
          </w:p>
        </w:tc>
        <w:tc>
          <w:tcPr>
            <w:tcW w:w="1117" w:type="dxa"/>
            <w:vMerge w:val="continue"/>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项目经理</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27-45岁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2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工程管理等相关专业；</w:t>
            </w:r>
          </w:p>
          <w:p>
            <w:pPr>
              <w:keepNext w:val="0"/>
              <w:keepLines w:val="0"/>
              <w:widowControl/>
              <w:numPr>
                <w:ilvl w:val="0"/>
                <w:numId w:val="20"/>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5年以上工程管理经验；</w:t>
            </w:r>
          </w:p>
          <w:p>
            <w:pPr>
              <w:keepNext w:val="0"/>
              <w:keepLines w:val="0"/>
              <w:widowControl/>
              <w:numPr>
                <w:ilvl w:val="0"/>
                <w:numId w:val="20"/>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具备环保专业技术知识、工程施工管理知识；</w:t>
            </w:r>
          </w:p>
          <w:p>
            <w:pPr>
              <w:keepNext w:val="0"/>
              <w:keepLines w:val="0"/>
              <w:widowControl/>
              <w:numPr>
                <w:ilvl w:val="0"/>
                <w:numId w:val="20"/>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较强的项目管控能力和组织、协调、分析、判断、决策能力。</w:t>
            </w:r>
          </w:p>
        </w:tc>
        <w:tc>
          <w:tcPr>
            <w:tcW w:w="1117" w:type="dxa"/>
            <w:vMerge w:val="restart"/>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陕西大秦资源循环利用有限公司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2"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助理工程师</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24-40岁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本科及以上</w:t>
            </w:r>
          </w:p>
        </w:tc>
        <w:tc>
          <w:tcPr>
            <w:tcW w:w="7500" w:type="dxa"/>
            <w:textDirection w:val="lrTb"/>
            <w:vAlign w:val="center"/>
          </w:tcPr>
          <w:p>
            <w:pPr>
              <w:keepNext w:val="0"/>
              <w:keepLines w:val="0"/>
              <w:widowControl/>
              <w:numPr>
                <w:ilvl w:val="0"/>
                <w:numId w:val="21"/>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熟悉项目筹备阶段、及生产运行阶段的各项工作；</w:t>
            </w:r>
          </w:p>
          <w:p>
            <w:pPr>
              <w:keepNext w:val="0"/>
              <w:keepLines w:val="0"/>
              <w:widowControl/>
              <w:numPr>
                <w:ilvl w:val="0"/>
                <w:numId w:val="21"/>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对报废汽车回收拆解政策、技术、市场有了解者优先；</w:t>
            </w:r>
          </w:p>
          <w:p>
            <w:pPr>
              <w:keepNext w:val="0"/>
              <w:keepLines w:val="0"/>
              <w:widowControl/>
              <w:numPr>
                <w:ilvl w:val="0"/>
                <w:numId w:val="21"/>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具备一定的项目管理能力和工厂的运营管理能力；</w:t>
            </w:r>
          </w:p>
          <w:p>
            <w:pPr>
              <w:keepNext w:val="0"/>
              <w:keepLines w:val="0"/>
              <w:widowControl/>
              <w:numPr>
                <w:ilvl w:val="0"/>
                <w:numId w:val="21"/>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具备开拓、创新能力，具有较强的沟通协调能力，能承受一定的工作压力；</w:t>
            </w:r>
          </w:p>
          <w:p>
            <w:pPr>
              <w:keepNext w:val="0"/>
              <w:keepLines w:val="0"/>
              <w:widowControl/>
              <w:numPr>
                <w:ilvl w:val="0"/>
                <w:numId w:val="21"/>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3年以上报废汽车回收、拆解、利用相关领域的研究及建设管理工作。</w:t>
            </w:r>
          </w:p>
        </w:tc>
        <w:tc>
          <w:tcPr>
            <w:tcW w:w="1117" w:type="dxa"/>
            <w:vMerge w:val="continue"/>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采购工程师</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25-40岁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专科</w:t>
            </w:r>
            <w:r>
              <w:rPr>
                <w:rFonts w:hint="eastAsia" w:ascii="仿宋_GB2312" w:hAnsi="仿宋_GB2312" w:eastAsia="仿宋_GB2312" w:cs="仿宋_GB2312"/>
                <w:color w:val="000000"/>
                <w:kern w:val="0"/>
                <w:sz w:val="24"/>
                <w:szCs w:val="24"/>
                <w:lang w:val="en-US" w:eastAsia="zh-CN"/>
              </w:rPr>
              <w:t>及以上</w:t>
            </w:r>
          </w:p>
        </w:tc>
        <w:tc>
          <w:tcPr>
            <w:tcW w:w="7500" w:type="dxa"/>
            <w:textDirection w:val="lrTb"/>
            <w:vAlign w:val="center"/>
          </w:tcPr>
          <w:p>
            <w:pPr>
              <w:keepNext w:val="0"/>
              <w:keepLines w:val="0"/>
              <w:widowControl/>
              <w:numPr>
                <w:ilvl w:val="0"/>
                <w:numId w:val="22"/>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物流管理等相关专业；3年以上采购工作经验；</w:t>
            </w:r>
          </w:p>
          <w:p>
            <w:pPr>
              <w:keepNext w:val="0"/>
              <w:keepLines w:val="0"/>
              <w:widowControl/>
              <w:numPr>
                <w:ilvl w:val="0"/>
                <w:numId w:val="22"/>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熟悉采购部门相关业务流程，掌握必要的采购专业技术业务技能和管理知识，具有相关产品知识和采购知识，熟悉采购流程，熟悉国家相关法律法规等相关知识；</w:t>
            </w:r>
          </w:p>
          <w:p>
            <w:pPr>
              <w:keepNext w:val="0"/>
              <w:keepLines w:val="0"/>
              <w:widowControl/>
              <w:numPr>
                <w:ilvl w:val="0"/>
                <w:numId w:val="22"/>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熟练掌握办公软件。</w:t>
            </w:r>
          </w:p>
        </w:tc>
        <w:tc>
          <w:tcPr>
            <w:tcW w:w="1117" w:type="dxa"/>
            <w:vMerge w:val="restart"/>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陕西大秦智能自动化系统工程有限公司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安装工程师</w:t>
            </w:r>
          </w:p>
        </w:tc>
        <w:tc>
          <w:tcPr>
            <w:tcW w:w="735"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25-40岁</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专科</w:t>
            </w:r>
            <w:r>
              <w:rPr>
                <w:rFonts w:hint="eastAsia" w:ascii="仿宋_GB2312" w:hAnsi="仿宋_GB2312" w:eastAsia="仿宋_GB2312" w:cs="仿宋_GB2312"/>
                <w:color w:val="000000"/>
                <w:kern w:val="0"/>
                <w:sz w:val="24"/>
                <w:szCs w:val="24"/>
                <w:lang w:val="en-US" w:eastAsia="zh-CN"/>
              </w:rPr>
              <w:t>及以上</w:t>
            </w:r>
          </w:p>
        </w:tc>
        <w:tc>
          <w:tcPr>
            <w:tcW w:w="7500" w:type="dxa"/>
            <w:textDirection w:val="lrTb"/>
            <w:vAlign w:val="center"/>
          </w:tcPr>
          <w:p>
            <w:pPr>
              <w:keepNext w:val="0"/>
              <w:keepLines w:val="0"/>
              <w:widowControl/>
              <w:numPr>
                <w:ilvl w:val="0"/>
                <w:numId w:val="23"/>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电气工程及其自动化等相关专业；</w:t>
            </w:r>
          </w:p>
          <w:p>
            <w:pPr>
              <w:keepNext w:val="0"/>
              <w:keepLines w:val="0"/>
              <w:widowControl/>
              <w:numPr>
                <w:ilvl w:val="0"/>
                <w:numId w:val="23"/>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3年以上脱硫、脱硝工程项目施工技术管理工作经验；</w:t>
            </w:r>
          </w:p>
          <w:p>
            <w:pPr>
              <w:keepNext w:val="0"/>
              <w:keepLines w:val="0"/>
              <w:widowControl/>
              <w:numPr>
                <w:ilvl w:val="0"/>
                <w:numId w:val="23"/>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具备较强的组织、协调、沟通能力，有高度责任感和事业心；</w:t>
            </w:r>
          </w:p>
          <w:p>
            <w:pPr>
              <w:keepNext w:val="0"/>
              <w:keepLines w:val="0"/>
              <w:widowControl/>
              <w:numPr>
                <w:ilvl w:val="0"/>
                <w:numId w:val="23"/>
              </w:numPr>
              <w:suppressLineNumbers w:val="0"/>
              <w:jc w:val="left"/>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认真负责、实事求是、谨慎细心、原则性强。</w:t>
            </w:r>
          </w:p>
        </w:tc>
        <w:tc>
          <w:tcPr>
            <w:tcW w:w="1117" w:type="dxa"/>
            <w:vMerge w:val="continue"/>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环诺公司</w:t>
            </w:r>
          </w:p>
        </w:tc>
        <w:tc>
          <w:tcPr>
            <w:tcW w:w="1260" w:type="dxa"/>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技术负责人</w:t>
            </w:r>
          </w:p>
        </w:tc>
        <w:tc>
          <w:tcPr>
            <w:tcW w:w="735" w:type="dxa"/>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30周岁以上</w:t>
            </w:r>
          </w:p>
        </w:tc>
        <w:tc>
          <w:tcPr>
            <w:tcW w:w="1635" w:type="dxa"/>
            <w:shd w:val="clear" w:color="auto" w:fill="FFFFFF"/>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本科及以上</w:t>
            </w:r>
          </w:p>
        </w:tc>
        <w:tc>
          <w:tcPr>
            <w:tcW w:w="7500" w:type="dxa"/>
            <w:shd w:val="clear" w:color="auto" w:fill="auto"/>
            <w:textDirection w:val="lrTb"/>
            <w:vAlign w:val="center"/>
          </w:tcPr>
          <w:p>
            <w:pPr>
              <w:keepNext w:val="0"/>
              <w:keepLines w:val="0"/>
              <w:widowControl/>
              <w:numPr>
                <w:ilvl w:val="0"/>
                <w:numId w:val="24"/>
              </w:numPr>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暖通类相关专业；</w:t>
            </w:r>
          </w:p>
          <w:p>
            <w:pPr>
              <w:keepNext w:val="0"/>
              <w:keepLines w:val="0"/>
              <w:widowControl/>
              <w:numPr>
                <w:ilvl w:val="0"/>
                <w:numId w:val="24"/>
              </w:numPr>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具备暖通空调高级工程师资格证，从事相关工作五年以上。</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3"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项目经理</w:t>
            </w:r>
          </w:p>
        </w:tc>
        <w:tc>
          <w:tcPr>
            <w:tcW w:w="735" w:type="dxa"/>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28周岁以上</w:t>
            </w:r>
          </w:p>
        </w:tc>
        <w:tc>
          <w:tcPr>
            <w:tcW w:w="1635" w:type="dxa"/>
            <w:shd w:val="clear" w:color="auto" w:fill="FFFFFF"/>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本科及以上</w:t>
            </w:r>
          </w:p>
        </w:tc>
        <w:tc>
          <w:tcPr>
            <w:tcW w:w="7500" w:type="dxa"/>
            <w:shd w:val="clear" w:color="auto" w:fill="auto"/>
            <w:textDirection w:val="lrTb"/>
            <w:vAlign w:val="center"/>
          </w:tcPr>
          <w:p>
            <w:pPr>
              <w:keepNext w:val="0"/>
              <w:keepLines w:val="0"/>
              <w:widowControl/>
              <w:numPr>
                <w:ilvl w:val="0"/>
                <w:numId w:val="25"/>
              </w:numPr>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环境工程类相关专业；</w:t>
            </w:r>
          </w:p>
          <w:p>
            <w:pPr>
              <w:keepNext w:val="0"/>
              <w:keepLines w:val="0"/>
              <w:widowControl/>
              <w:numPr>
                <w:ilvl w:val="0"/>
                <w:numId w:val="25"/>
              </w:numPr>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具备二级建造师或一级建造师资格证，从事相关工作三年以上。</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3" w:hRule="atLeast"/>
        </w:trPr>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绿色能源公司</w:t>
            </w: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项目负责人</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本科及以上</w:t>
            </w:r>
          </w:p>
        </w:tc>
        <w:tc>
          <w:tcPr>
            <w:tcW w:w="7500" w:type="dxa"/>
            <w:shd w:val="clear" w:color="auto" w:fill="auto"/>
            <w:textDirection w:val="lrTb"/>
            <w:vAlign w:val="center"/>
          </w:tcPr>
          <w:p>
            <w:pPr>
              <w:keepNext w:val="0"/>
              <w:keepLines w:val="0"/>
              <w:widowControl/>
              <w:numPr>
                <w:ilvl w:val="0"/>
                <w:numId w:val="26"/>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具备相关行业的生产相关知识以及生产管理知识；</w:t>
            </w:r>
          </w:p>
          <w:p>
            <w:pPr>
              <w:keepNext w:val="0"/>
              <w:keepLines w:val="0"/>
              <w:widowControl/>
              <w:numPr>
                <w:ilvl w:val="0"/>
                <w:numId w:val="26"/>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熟悉相关法律法规政策，包括质量法、安全生产法等；</w:t>
            </w:r>
          </w:p>
          <w:p>
            <w:pPr>
              <w:keepNext w:val="0"/>
              <w:keepLines w:val="0"/>
              <w:widowControl/>
              <w:numPr>
                <w:ilvl w:val="0"/>
                <w:numId w:val="26"/>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熟悉和了解相关行业的市场情况、技术发展情况；</w:t>
            </w:r>
          </w:p>
          <w:p>
            <w:pPr>
              <w:keepNext w:val="0"/>
              <w:keepLines w:val="0"/>
              <w:widowControl/>
              <w:numPr>
                <w:ilvl w:val="0"/>
                <w:numId w:val="26"/>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具备工程实施过程协调能力，能有效的协调施工过程中各方面的关系和资源，及时解决实际工作中出现的问题；</w:t>
            </w:r>
          </w:p>
          <w:p>
            <w:pPr>
              <w:keepNext w:val="0"/>
              <w:keepLines w:val="0"/>
              <w:widowControl/>
              <w:numPr>
                <w:ilvl w:val="0"/>
                <w:numId w:val="26"/>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具备问题解决能力，在遇到困难和问题时，能从实际出发，对问题进行准确的分析和判断，抓住重点，把握问题的方向性和全局性，通过多种途径和方式将矛盾和问题化解；</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6.具备管理能力，能合理安排组织生产，管理下属员工正常生产。</w:t>
            </w:r>
          </w:p>
        </w:tc>
        <w:tc>
          <w:tcPr>
            <w:tcW w:w="1117" w:type="dxa"/>
            <w:vMerge w:val="restart"/>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延安</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1"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会计</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40岁以下</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2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具备良好的职业道德；</w:t>
            </w:r>
          </w:p>
          <w:p>
            <w:pPr>
              <w:keepNext w:val="0"/>
              <w:keepLines w:val="0"/>
              <w:widowControl/>
              <w:numPr>
                <w:ilvl w:val="0"/>
                <w:numId w:val="2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具备必要的专业知识和专业技能；</w:t>
            </w:r>
          </w:p>
          <w:p>
            <w:pPr>
              <w:keepNext w:val="0"/>
              <w:keepLines w:val="0"/>
              <w:widowControl/>
              <w:numPr>
                <w:ilvl w:val="0"/>
                <w:numId w:val="2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熟悉国家有关法律、法规、规章和国家统一会计制度，遵守职业道德；</w:t>
            </w:r>
          </w:p>
          <w:p>
            <w:pPr>
              <w:keepNext w:val="0"/>
              <w:keepLines w:val="0"/>
              <w:widowControl/>
              <w:numPr>
                <w:ilvl w:val="0"/>
                <w:numId w:val="2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熟练操作计算机。</w:t>
            </w:r>
          </w:p>
          <w:p>
            <w:pPr>
              <w:keepNext w:val="0"/>
              <w:keepLines w:val="0"/>
              <w:widowControl/>
              <w:numPr>
                <w:ilvl w:val="0"/>
                <w:numId w:val="2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掌握并能正确贯彻执行有关财经方针、政策和财务会计法规、制度；</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6.具有一定的财务会计工作经验，能担负一个单位或管理一个地区、一个部门、一个系统某个方面的财务会计工作。</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出纳</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40岁以下</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28"/>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具备1年以上相关工作经验，具备会计从业资格证书；</w:t>
            </w:r>
          </w:p>
          <w:p>
            <w:pPr>
              <w:keepNext w:val="0"/>
              <w:keepLines w:val="0"/>
              <w:widowControl/>
              <w:numPr>
                <w:ilvl w:val="0"/>
                <w:numId w:val="28"/>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具备财务的专业知识，包括国家相关财务法律法规、税法，熟悉结算报销等程序；</w:t>
            </w:r>
          </w:p>
          <w:p>
            <w:pPr>
              <w:keepNext w:val="0"/>
              <w:keepLines w:val="0"/>
              <w:widowControl/>
              <w:numPr>
                <w:ilvl w:val="0"/>
                <w:numId w:val="28"/>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能熟练使用专业的财务软件，包括会计电算化和其他财务软件(例如用友软件)；</w:t>
            </w:r>
          </w:p>
          <w:p>
            <w:pPr>
              <w:keepNext w:val="0"/>
              <w:keepLines w:val="0"/>
              <w:widowControl/>
              <w:numPr>
                <w:ilvl w:val="0"/>
                <w:numId w:val="28"/>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工作认真、负责；</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5.具备良好的职业道德水平。</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办公室文秘行政专员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22岁</w:t>
            </w:r>
          </w:p>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本科及以上</w:t>
            </w:r>
          </w:p>
        </w:tc>
        <w:tc>
          <w:tcPr>
            <w:tcW w:w="7500" w:type="dxa"/>
            <w:shd w:val="clear" w:color="auto" w:fill="auto"/>
            <w:textDirection w:val="lrTb"/>
            <w:vAlign w:val="center"/>
          </w:tcPr>
          <w:p>
            <w:pPr>
              <w:keepNext w:val="0"/>
              <w:keepLines w:val="0"/>
              <w:widowControl/>
              <w:numPr>
                <w:ilvl w:val="0"/>
                <w:numId w:val="29"/>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具有行政、文秘等经验和企业管理等相关专业知识；</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2.熟悉办公室管理和计算机运用；</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3.具有良好的敬业精神和职业道德。</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技术员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40岁以下</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30"/>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建筑工程技术、计算机应用、电力等相关专业，具有相关工作经验者优先；</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2.对待工作耐心、细致，具有良好的协调沟通能力和团队意识；</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3.熟悉专业知识，能迅速解决问题。</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站长</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31"/>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具备该专业在企业生产等相关的工作经验及专业生产知识；</w:t>
            </w:r>
          </w:p>
          <w:p>
            <w:pPr>
              <w:keepNext w:val="0"/>
              <w:keepLines w:val="0"/>
              <w:widowControl/>
              <w:numPr>
                <w:ilvl w:val="0"/>
                <w:numId w:val="31"/>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具有良好处理人际关系的能力；</w:t>
            </w:r>
          </w:p>
          <w:p>
            <w:pPr>
              <w:keepNext w:val="0"/>
              <w:keepLines w:val="0"/>
              <w:widowControl/>
              <w:numPr>
                <w:ilvl w:val="0"/>
                <w:numId w:val="31"/>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具有扎实的管理经验和专业素质；</w:t>
            </w:r>
          </w:p>
          <w:p>
            <w:pPr>
              <w:keepNext w:val="0"/>
              <w:keepLines w:val="0"/>
              <w:widowControl/>
              <w:numPr>
                <w:ilvl w:val="0"/>
                <w:numId w:val="31"/>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具有根据职位特点不断调整个人管理行为的能力；</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5.具有应急应变的能力。</w:t>
            </w:r>
          </w:p>
        </w:tc>
        <w:tc>
          <w:tcPr>
            <w:tcW w:w="1117" w:type="dxa"/>
            <w:vMerge w:val="restart"/>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延长油田公司宝塔、靖边、志丹、吴起、富县5个油泥减量化处置厂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技术负责人</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32"/>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机电一体化、天然气管网等相关专业；</w:t>
            </w:r>
          </w:p>
          <w:p>
            <w:pPr>
              <w:keepNext w:val="0"/>
              <w:keepLines w:val="0"/>
              <w:widowControl/>
              <w:numPr>
                <w:ilvl w:val="0"/>
                <w:numId w:val="32"/>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精通专业知识和专业技能，熟悉企业相关产品生产技术以及工艺等相关知识，能迅速解决生产过程中的技术问题；</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3.具备较强的责任心和进取精神，具备相关工作经验优先。</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化验员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30岁以下</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33"/>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油品分析、石油化工及相关化学分析专业，或具有相关检验工作经验者优先；</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2.对待工作耐心、细致，具有良好的协调沟通能力和团队意识；</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3.能够适应倒班工作；</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4.熟悉药剂试剂的安全使用方法，具有良好的自我保护意识。</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操作工</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15</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高中以上</w:t>
            </w:r>
          </w:p>
        </w:tc>
        <w:tc>
          <w:tcPr>
            <w:tcW w:w="7500" w:type="dxa"/>
            <w:shd w:val="clear" w:color="auto" w:fill="auto"/>
            <w:textDirection w:val="lrTb"/>
            <w:vAlign w:val="center"/>
          </w:tcPr>
          <w:p>
            <w:pPr>
              <w:keepNext w:val="0"/>
              <w:keepLines w:val="0"/>
              <w:widowControl/>
              <w:numPr>
                <w:ilvl w:val="0"/>
                <w:numId w:val="34"/>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具有较强的实际动手能力；</w:t>
            </w:r>
          </w:p>
          <w:p>
            <w:pPr>
              <w:keepNext w:val="0"/>
              <w:keepLines w:val="0"/>
              <w:widowControl/>
              <w:numPr>
                <w:ilvl w:val="0"/>
                <w:numId w:val="34"/>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具有较强的学习能力；</w:t>
            </w:r>
          </w:p>
          <w:p>
            <w:pPr>
              <w:keepNext w:val="0"/>
              <w:keepLines w:val="0"/>
              <w:widowControl/>
              <w:numPr>
                <w:ilvl w:val="0"/>
                <w:numId w:val="34"/>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熟悉生产操作的知识，精通生产操作流程;</w:t>
            </w:r>
          </w:p>
          <w:p>
            <w:pPr>
              <w:keepNext w:val="0"/>
              <w:keepLines w:val="0"/>
              <w:widowControl/>
              <w:numPr>
                <w:ilvl w:val="0"/>
                <w:numId w:val="34"/>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善于与人沟通，懂得一定的人际关系处理能力；</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5.具备该专业生产流程以及操作流程知识。</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项目负责人</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35"/>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具备该专业在企业生产等相关的工作经验及专业生产知识；</w:t>
            </w:r>
          </w:p>
          <w:p>
            <w:pPr>
              <w:keepNext w:val="0"/>
              <w:keepLines w:val="0"/>
              <w:widowControl/>
              <w:numPr>
                <w:ilvl w:val="0"/>
                <w:numId w:val="35"/>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具有良好处理人际关系的能力；</w:t>
            </w:r>
          </w:p>
          <w:p>
            <w:pPr>
              <w:keepNext w:val="0"/>
              <w:keepLines w:val="0"/>
              <w:widowControl/>
              <w:numPr>
                <w:ilvl w:val="0"/>
                <w:numId w:val="35"/>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具有扎实的管理经验和专业素质；</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4.具有根据职位特点不断调整个人管理行为的能力；5.具有应急应变的能力。</w:t>
            </w:r>
          </w:p>
        </w:tc>
        <w:tc>
          <w:tcPr>
            <w:tcW w:w="1117" w:type="dxa"/>
            <w:vMerge w:val="restart"/>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陕西环保集团油气综合治理有限公司</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（长庆油田</w:t>
            </w:r>
            <w:r>
              <w:rPr>
                <w:rFonts w:hint="eastAsia" w:ascii="仿宋_GB2312" w:hAnsi="仿宋_GB2312" w:eastAsia="仿宋_GB2312" w:cs="仿宋_GB2312"/>
                <w:i w:val="0"/>
                <w:color w:val="000000"/>
                <w:kern w:val="0"/>
                <w:sz w:val="24"/>
                <w:szCs w:val="24"/>
                <w:u w:val="none"/>
                <w:lang w:val="en-US" w:eastAsia="zh-CN" w:bidi="ar"/>
              </w:rPr>
              <w:t>油泥减量化处置）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办公室</w:t>
            </w:r>
          </w:p>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（文秘）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22岁以上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本科及以上</w:t>
            </w:r>
          </w:p>
        </w:tc>
        <w:tc>
          <w:tcPr>
            <w:tcW w:w="7500" w:type="dxa"/>
            <w:shd w:val="clear" w:color="auto" w:fill="auto"/>
            <w:textDirection w:val="lrTb"/>
            <w:vAlign w:val="center"/>
          </w:tcPr>
          <w:p>
            <w:pPr>
              <w:keepNext w:val="0"/>
              <w:keepLines w:val="0"/>
              <w:widowControl/>
              <w:numPr>
                <w:ilvl w:val="0"/>
                <w:numId w:val="36"/>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具有文秘、行政经验和企业管理等相关专业知识；</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2.熟悉办公室管理和计算机运用；</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3.具有良好的敬业精神和职业道德。</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财会</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22岁以上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3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财会相关专业；</w:t>
            </w:r>
          </w:p>
          <w:p>
            <w:pPr>
              <w:keepNext w:val="0"/>
              <w:keepLines w:val="0"/>
              <w:widowControl/>
              <w:numPr>
                <w:ilvl w:val="0"/>
                <w:numId w:val="3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具备1年以上相关工作经验，具备会计从业资格证书；</w:t>
            </w:r>
          </w:p>
          <w:p>
            <w:pPr>
              <w:keepNext w:val="0"/>
              <w:keepLines w:val="0"/>
              <w:widowControl/>
              <w:numPr>
                <w:ilvl w:val="0"/>
                <w:numId w:val="3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具备财务的专业知识，包括国家相关财务法律法规、税法，熟悉结算报销等程序；</w:t>
            </w:r>
          </w:p>
          <w:p>
            <w:pPr>
              <w:keepNext w:val="0"/>
              <w:keepLines w:val="0"/>
              <w:widowControl/>
              <w:numPr>
                <w:ilvl w:val="0"/>
                <w:numId w:val="3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能熟练使用专业的财务软件，包括会计电算化和其他财务软件(例如用友软件)；</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5.工作认真、负责；</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6.具备良好的职业道德水平。</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技术员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38"/>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勘查技术与工程、暖通应用、电气自动化等相关专业，具有相关工作经验者优先；</w:t>
            </w:r>
          </w:p>
          <w:p>
            <w:pPr>
              <w:keepNext w:val="0"/>
              <w:keepLines w:val="0"/>
              <w:widowControl/>
              <w:numPr>
                <w:ilvl w:val="0"/>
                <w:numId w:val="38"/>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对待工作耐心、细致，具有良好的协调沟通能力和团队意识；</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3.熟悉专业知识，能迅速解决问题。</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项目负责人</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39"/>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具备光伏发电管理、运营经验；</w:t>
            </w:r>
          </w:p>
          <w:p>
            <w:pPr>
              <w:keepNext w:val="0"/>
              <w:keepLines w:val="0"/>
              <w:widowControl/>
              <w:numPr>
                <w:ilvl w:val="0"/>
                <w:numId w:val="39"/>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具有良好处理人际关系的能力；</w:t>
            </w:r>
          </w:p>
          <w:p>
            <w:pPr>
              <w:keepNext w:val="0"/>
              <w:keepLines w:val="0"/>
              <w:widowControl/>
              <w:numPr>
                <w:ilvl w:val="0"/>
                <w:numId w:val="39"/>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具有扎实的管理经验和专业素质；</w:t>
            </w:r>
          </w:p>
          <w:p>
            <w:pPr>
              <w:keepNext w:val="0"/>
              <w:keepLines w:val="0"/>
              <w:widowControl/>
              <w:numPr>
                <w:ilvl w:val="0"/>
                <w:numId w:val="39"/>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具有根据职位特点不断调整个人管理行为的能力；</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5.具有应急应变的能力。</w:t>
            </w:r>
          </w:p>
        </w:tc>
        <w:tc>
          <w:tcPr>
            <w:tcW w:w="1117" w:type="dxa"/>
            <w:vMerge w:val="restart"/>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大荔晟奥新能源科技有限公司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运营维护人员（二班二倒）</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40"/>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电气自动化专业；</w:t>
            </w:r>
          </w:p>
          <w:p>
            <w:pPr>
              <w:keepNext w:val="0"/>
              <w:keepLines w:val="0"/>
              <w:widowControl/>
              <w:numPr>
                <w:ilvl w:val="0"/>
                <w:numId w:val="40"/>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具备相关工作经验优先；</w:t>
            </w:r>
          </w:p>
          <w:p>
            <w:pPr>
              <w:keepNext w:val="0"/>
              <w:keepLines w:val="0"/>
              <w:widowControl/>
              <w:numPr>
                <w:ilvl w:val="0"/>
                <w:numId w:val="40"/>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精通专业知识和专业技能，熟悉企业相关产品的生产技术以及工艺等相关知识，能迅速解决生产过程中的技术问题；</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4.具备较强的责任心和进取精神。</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项目负责人</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本科以上</w:t>
            </w:r>
          </w:p>
        </w:tc>
        <w:tc>
          <w:tcPr>
            <w:tcW w:w="7500" w:type="dxa"/>
            <w:shd w:val="clear" w:color="auto" w:fill="auto"/>
            <w:textDirection w:val="lrTb"/>
            <w:vAlign w:val="center"/>
          </w:tcPr>
          <w:p>
            <w:pPr>
              <w:keepNext w:val="0"/>
              <w:keepLines w:val="0"/>
              <w:widowControl/>
              <w:numPr>
                <w:ilvl w:val="0"/>
                <w:numId w:val="41"/>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具备光伏发电管理、运营经验；</w:t>
            </w:r>
          </w:p>
          <w:p>
            <w:pPr>
              <w:keepNext w:val="0"/>
              <w:keepLines w:val="0"/>
              <w:widowControl/>
              <w:numPr>
                <w:ilvl w:val="0"/>
                <w:numId w:val="41"/>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具有良好处理人际关系的能力；</w:t>
            </w:r>
          </w:p>
          <w:p>
            <w:pPr>
              <w:keepNext w:val="0"/>
              <w:keepLines w:val="0"/>
              <w:widowControl/>
              <w:numPr>
                <w:ilvl w:val="0"/>
                <w:numId w:val="41"/>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具有扎实的管理经验和专业素质；</w:t>
            </w:r>
          </w:p>
          <w:p>
            <w:pPr>
              <w:keepNext w:val="0"/>
              <w:keepLines w:val="0"/>
              <w:widowControl/>
              <w:numPr>
                <w:ilvl w:val="0"/>
                <w:numId w:val="41"/>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具有根据职位特点不断调整个人管理行为的能力；</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5.具有应急应变的能力。</w:t>
            </w:r>
          </w:p>
        </w:tc>
        <w:tc>
          <w:tcPr>
            <w:tcW w:w="1117" w:type="dxa"/>
            <w:vMerge w:val="restart"/>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陕西升州胜阳电力有限公司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运营维护工（二班二倒）</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本科以上</w:t>
            </w:r>
          </w:p>
        </w:tc>
        <w:tc>
          <w:tcPr>
            <w:tcW w:w="7500" w:type="dxa"/>
            <w:shd w:val="clear" w:color="auto" w:fill="auto"/>
            <w:textDirection w:val="lrTb"/>
            <w:vAlign w:val="center"/>
          </w:tcPr>
          <w:p>
            <w:pPr>
              <w:keepNext w:val="0"/>
              <w:keepLines w:val="0"/>
              <w:widowControl/>
              <w:numPr>
                <w:ilvl w:val="0"/>
                <w:numId w:val="42"/>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具有较强的实际动手能力；</w:t>
            </w:r>
          </w:p>
          <w:p>
            <w:pPr>
              <w:keepNext w:val="0"/>
              <w:keepLines w:val="0"/>
              <w:widowControl/>
              <w:numPr>
                <w:ilvl w:val="0"/>
                <w:numId w:val="42"/>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具有较强的学习能力；</w:t>
            </w:r>
          </w:p>
          <w:p>
            <w:pPr>
              <w:keepNext w:val="0"/>
              <w:keepLines w:val="0"/>
              <w:widowControl/>
              <w:numPr>
                <w:ilvl w:val="0"/>
                <w:numId w:val="42"/>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熟悉生产操作的知识，精通生产操作流程；</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4.具备相关产品生产流程以及操作流程知识。</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项目负责人</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本科以上</w:t>
            </w:r>
          </w:p>
        </w:tc>
        <w:tc>
          <w:tcPr>
            <w:tcW w:w="7500" w:type="dxa"/>
            <w:shd w:val="clear" w:color="auto" w:fill="auto"/>
            <w:textDirection w:val="lrTb"/>
            <w:vAlign w:val="center"/>
          </w:tcPr>
          <w:p>
            <w:pPr>
              <w:keepNext w:val="0"/>
              <w:keepLines w:val="0"/>
              <w:widowControl/>
              <w:numPr>
                <w:ilvl w:val="0"/>
                <w:numId w:val="43"/>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具备光伏发电管理、运营经验；</w:t>
            </w:r>
          </w:p>
          <w:p>
            <w:pPr>
              <w:keepNext w:val="0"/>
              <w:keepLines w:val="0"/>
              <w:widowControl/>
              <w:numPr>
                <w:ilvl w:val="0"/>
                <w:numId w:val="43"/>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具有良好处理人际关系的能力；</w:t>
            </w:r>
          </w:p>
          <w:p>
            <w:pPr>
              <w:keepNext w:val="0"/>
              <w:keepLines w:val="0"/>
              <w:widowControl/>
              <w:numPr>
                <w:ilvl w:val="0"/>
                <w:numId w:val="43"/>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具有扎实的管理经验和专业素质；</w:t>
            </w:r>
          </w:p>
          <w:p>
            <w:pPr>
              <w:keepNext w:val="0"/>
              <w:keepLines w:val="0"/>
              <w:widowControl/>
              <w:numPr>
                <w:ilvl w:val="0"/>
                <w:numId w:val="43"/>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具有根据职位特点不断调整个人管理行为的能力；</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5.具有应急应变的能力。</w:t>
            </w:r>
          </w:p>
        </w:tc>
        <w:tc>
          <w:tcPr>
            <w:tcW w:w="1117" w:type="dxa"/>
            <w:vMerge w:val="restart"/>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榆林智轩光伏电力有限公司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运营维护工（二班二倒）</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本科以上</w:t>
            </w:r>
          </w:p>
        </w:tc>
        <w:tc>
          <w:tcPr>
            <w:tcW w:w="7500" w:type="dxa"/>
            <w:shd w:val="clear" w:color="auto" w:fill="auto"/>
            <w:textDirection w:val="lrTb"/>
            <w:vAlign w:val="center"/>
          </w:tcPr>
          <w:p>
            <w:pPr>
              <w:keepNext w:val="0"/>
              <w:keepLines w:val="0"/>
              <w:widowControl/>
              <w:numPr>
                <w:ilvl w:val="0"/>
                <w:numId w:val="44"/>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具有较强的实际动手能力；</w:t>
            </w:r>
          </w:p>
          <w:p>
            <w:pPr>
              <w:keepNext w:val="0"/>
              <w:keepLines w:val="0"/>
              <w:widowControl/>
              <w:numPr>
                <w:ilvl w:val="0"/>
                <w:numId w:val="44"/>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具有较强的学习能力；</w:t>
            </w:r>
          </w:p>
          <w:p>
            <w:pPr>
              <w:keepNext w:val="0"/>
              <w:keepLines w:val="0"/>
              <w:widowControl/>
              <w:numPr>
                <w:ilvl w:val="0"/>
                <w:numId w:val="44"/>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熟悉生产操作的知识，精通生产操作流程；</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4.具备相关产品生产流程以及操作流程知识。</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项目负责人</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45"/>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具备生物质发电厂管理、运营经验；</w:t>
            </w:r>
          </w:p>
          <w:p>
            <w:pPr>
              <w:keepNext w:val="0"/>
              <w:keepLines w:val="0"/>
              <w:widowControl/>
              <w:numPr>
                <w:ilvl w:val="0"/>
                <w:numId w:val="45"/>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具有良好处理人际关系的能力；</w:t>
            </w:r>
          </w:p>
          <w:p>
            <w:pPr>
              <w:keepNext w:val="0"/>
              <w:keepLines w:val="0"/>
              <w:widowControl/>
              <w:numPr>
                <w:ilvl w:val="0"/>
                <w:numId w:val="45"/>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具有该专业在企业生产等相关的工作经验及专业生产知识；</w:t>
            </w:r>
          </w:p>
          <w:p>
            <w:pPr>
              <w:keepNext w:val="0"/>
              <w:keepLines w:val="0"/>
              <w:widowControl/>
              <w:numPr>
                <w:ilvl w:val="0"/>
                <w:numId w:val="45"/>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具有根据职位特点不断调整个人管理行为的能力；</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5.具有应急应变的能力。</w:t>
            </w:r>
          </w:p>
        </w:tc>
        <w:tc>
          <w:tcPr>
            <w:tcW w:w="1117" w:type="dxa"/>
            <w:vMerge w:val="restart"/>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富县秦电新能源环保有限公司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技术员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46"/>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建筑工程技术、资源环境与城乡规划管理等相关专业，有相关工作经验者优先；</w:t>
            </w:r>
          </w:p>
          <w:p>
            <w:pPr>
              <w:keepNext w:val="0"/>
              <w:keepLines w:val="0"/>
              <w:widowControl/>
              <w:numPr>
                <w:ilvl w:val="0"/>
                <w:numId w:val="46"/>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对待工作耐心、细致，具有良好的协调沟通能力和团队意识；</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3.熟悉专业知识，能迅速解决问题。</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财会</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4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财会相关专业；</w:t>
            </w:r>
          </w:p>
          <w:p>
            <w:pPr>
              <w:keepNext w:val="0"/>
              <w:keepLines w:val="0"/>
              <w:widowControl/>
              <w:numPr>
                <w:ilvl w:val="0"/>
                <w:numId w:val="4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具备1年以上相关工作经验，具备会计从业资格证书；</w:t>
            </w:r>
          </w:p>
          <w:p>
            <w:pPr>
              <w:keepNext w:val="0"/>
              <w:keepLines w:val="0"/>
              <w:widowControl/>
              <w:numPr>
                <w:ilvl w:val="0"/>
                <w:numId w:val="4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具备财务的专业知识，包括国家相关财务法律法规、税法，熟悉结算报销程序；</w:t>
            </w:r>
          </w:p>
          <w:p>
            <w:pPr>
              <w:keepNext w:val="0"/>
              <w:keepLines w:val="0"/>
              <w:widowControl/>
              <w:numPr>
                <w:ilvl w:val="0"/>
                <w:numId w:val="4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能熟练使用专业的财务软件，包括会计电算化和其他财务软件(如用友软件)；</w:t>
            </w:r>
          </w:p>
          <w:p>
            <w:pPr>
              <w:keepNext w:val="0"/>
              <w:keepLines w:val="0"/>
              <w:widowControl/>
              <w:numPr>
                <w:ilvl w:val="0"/>
                <w:numId w:val="4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工作认真、负责；</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6.具备良好的职业道德水平。</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项目负责人</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48"/>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具备生物质发电厂管理、运营经验；</w:t>
            </w:r>
          </w:p>
          <w:p>
            <w:pPr>
              <w:keepNext w:val="0"/>
              <w:keepLines w:val="0"/>
              <w:widowControl/>
              <w:numPr>
                <w:ilvl w:val="0"/>
                <w:numId w:val="48"/>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具有良好处理人际关系的能力；</w:t>
            </w:r>
          </w:p>
          <w:p>
            <w:pPr>
              <w:keepNext w:val="0"/>
              <w:keepLines w:val="0"/>
              <w:widowControl/>
              <w:numPr>
                <w:ilvl w:val="0"/>
                <w:numId w:val="48"/>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具有该专业在企业生产等相关的工作经验及专业生产知识；</w:t>
            </w:r>
          </w:p>
          <w:p>
            <w:pPr>
              <w:keepNext w:val="0"/>
              <w:keepLines w:val="0"/>
              <w:widowControl/>
              <w:numPr>
                <w:ilvl w:val="0"/>
                <w:numId w:val="48"/>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具有根据职位特点不断调整个人管理行为的能力；</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5.具有应急应变的能力。</w:t>
            </w:r>
          </w:p>
        </w:tc>
        <w:tc>
          <w:tcPr>
            <w:tcW w:w="1117" w:type="dxa"/>
            <w:vMerge w:val="restart"/>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陕西旭彤生物能源有限公司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技术员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49"/>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建筑工程技术、资源环境与城乡规划管理等相关专业，有相关工作经验者优先；</w:t>
            </w:r>
          </w:p>
          <w:p>
            <w:pPr>
              <w:keepNext w:val="0"/>
              <w:keepLines w:val="0"/>
              <w:widowControl/>
              <w:numPr>
                <w:ilvl w:val="0"/>
                <w:numId w:val="49"/>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对待工作耐心、细致，具有良好的协调沟通能力和团队意识；</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3.熟悉专业知识，能迅速解决问题。</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6"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财会</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50"/>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财会相关专业；</w:t>
            </w:r>
          </w:p>
          <w:p>
            <w:pPr>
              <w:keepNext w:val="0"/>
              <w:keepLines w:val="0"/>
              <w:widowControl/>
              <w:numPr>
                <w:ilvl w:val="0"/>
                <w:numId w:val="50"/>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具备1年以上相关工作经验，具备会计从业资格证书；</w:t>
            </w:r>
          </w:p>
          <w:p>
            <w:pPr>
              <w:keepNext w:val="0"/>
              <w:keepLines w:val="0"/>
              <w:widowControl/>
              <w:numPr>
                <w:ilvl w:val="0"/>
                <w:numId w:val="50"/>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具备财务的专业知识，包括国家相关财务法律法规、税法，熟悉结算报销程序；</w:t>
            </w:r>
          </w:p>
          <w:p>
            <w:pPr>
              <w:keepNext w:val="0"/>
              <w:keepLines w:val="0"/>
              <w:widowControl/>
              <w:numPr>
                <w:ilvl w:val="0"/>
                <w:numId w:val="50"/>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能熟练使用专业的财务软件，包括会计电算化和其他财务软件(如用友软件)；</w:t>
            </w:r>
          </w:p>
          <w:p>
            <w:pPr>
              <w:keepNext w:val="0"/>
              <w:keepLines w:val="0"/>
              <w:widowControl/>
              <w:numPr>
                <w:ilvl w:val="0"/>
                <w:numId w:val="50"/>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工作认真、负责；</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6.具备良好的职业道德水平。</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项目负责人</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本科及以上</w:t>
            </w:r>
          </w:p>
        </w:tc>
        <w:tc>
          <w:tcPr>
            <w:tcW w:w="7500" w:type="dxa"/>
            <w:shd w:val="clear" w:color="auto" w:fill="auto"/>
            <w:textDirection w:val="lrTb"/>
            <w:vAlign w:val="center"/>
          </w:tcPr>
          <w:p>
            <w:pPr>
              <w:keepNext w:val="0"/>
              <w:keepLines w:val="0"/>
              <w:widowControl/>
              <w:numPr>
                <w:ilvl w:val="0"/>
                <w:numId w:val="51"/>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具备相关行业的生产相关知识以及生产管理知识；</w:t>
            </w:r>
          </w:p>
          <w:p>
            <w:pPr>
              <w:keepNext w:val="0"/>
              <w:keepLines w:val="0"/>
              <w:widowControl/>
              <w:numPr>
                <w:ilvl w:val="0"/>
                <w:numId w:val="51"/>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熟悉相关法律法规政策，包括质量法、安全生产法等；</w:t>
            </w:r>
          </w:p>
          <w:p>
            <w:pPr>
              <w:keepNext w:val="0"/>
              <w:keepLines w:val="0"/>
              <w:widowControl/>
              <w:numPr>
                <w:ilvl w:val="0"/>
                <w:numId w:val="51"/>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熟悉和了解相关行业的市场情况、技术发展情况；</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4.具备问题解决能力，在遇到困难和问题时，能从实际出发，对问题进行准确的分析和判断，把握问题的方向性和全局性，能够与上级和下属进行有效的沟通。</w:t>
            </w:r>
          </w:p>
        </w:tc>
        <w:tc>
          <w:tcPr>
            <w:tcW w:w="1117" w:type="dxa"/>
            <w:vMerge w:val="restart"/>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陕西秦光环保科技有限公司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财会</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52"/>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财会相关专业；</w:t>
            </w:r>
          </w:p>
          <w:p>
            <w:pPr>
              <w:keepNext w:val="0"/>
              <w:keepLines w:val="0"/>
              <w:widowControl/>
              <w:numPr>
                <w:ilvl w:val="0"/>
                <w:numId w:val="52"/>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具备1年以上相关工作经验，具备会计从业资格证书；</w:t>
            </w:r>
          </w:p>
          <w:p>
            <w:pPr>
              <w:keepNext w:val="0"/>
              <w:keepLines w:val="0"/>
              <w:widowControl/>
              <w:numPr>
                <w:ilvl w:val="0"/>
                <w:numId w:val="52"/>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具备财务的专业知识，包括国家相关财务法律法规、税法，熟悉结算报销程序；</w:t>
            </w:r>
          </w:p>
          <w:p>
            <w:pPr>
              <w:keepNext w:val="0"/>
              <w:keepLines w:val="0"/>
              <w:widowControl/>
              <w:numPr>
                <w:ilvl w:val="0"/>
                <w:numId w:val="52"/>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能熟练使用专业的财务软件，包括会计电算化和其他财务软件(如用友软件)；</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5.工作认真、负责；6.具备良好的职业道德水平。</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办公室</w:t>
            </w:r>
          </w:p>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（文秘）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22岁以上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大学及以上</w:t>
            </w:r>
          </w:p>
        </w:tc>
        <w:tc>
          <w:tcPr>
            <w:tcW w:w="7500" w:type="dxa"/>
            <w:shd w:val="clear" w:color="auto" w:fill="auto"/>
            <w:textDirection w:val="lrTb"/>
            <w:vAlign w:val="center"/>
          </w:tcPr>
          <w:p>
            <w:pPr>
              <w:keepNext w:val="0"/>
              <w:keepLines w:val="0"/>
              <w:widowControl/>
              <w:numPr>
                <w:ilvl w:val="0"/>
                <w:numId w:val="53"/>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具有行政经验、企业管理等相关专业知识；</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2.熟悉办公室管理和计算机运用；</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3.具有良好的敬业精神和职业道德。</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技术员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54"/>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建筑工程技术、计算机应用、电力等相关专业，具有相关工作经验者优先；</w:t>
            </w:r>
          </w:p>
          <w:p>
            <w:pPr>
              <w:keepNext w:val="0"/>
              <w:keepLines w:val="0"/>
              <w:widowControl/>
              <w:numPr>
                <w:ilvl w:val="0"/>
                <w:numId w:val="54"/>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对待工作耐心、细致，具有良好的协调沟通能力和团队意识；</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3.熟悉专业知识，能迅速解决问题。</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通讯技术员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55"/>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计算机应用专业；</w:t>
            </w:r>
          </w:p>
          <w:p>
            <w:pPr>
              <w:keepNext w:val="0"/>
              <w:keepLines w:val="0"/>
              <w:widowControl/>
              <w:numPr>
                <w:ilvl w:val="0"/>
                <w:numId w:val="55"/>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具备相关工作经验优先；</w:t>
            </w:r>
          </w:p>
          <w:p>
            <w:pPr>
              <w:keepNext w:val="0"/>
              <w:keepLines w:val="0"/>
              <w:widowControl/>
              <w:numPr>
                <w:ilvl w:val="0"/>
                <w:numId w:val="55"/>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精通专业知识和专业技能，熟悉企业相关产品的生产技术以及工艺等相关知识，能迅速解决生产过程中的技术问题；</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4.具备较强的责任心和进取精神。</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项目负责人</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numPr>
                <w:ilvl w:val="0"/>
                <w:numId w:val="56"/>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具备企业生产相关的工作经验及专业生产知识；</w:t>
            </w:r>
          </w:p>
          <w:p>
            <w:pPr>
              <w:keepNext w:val="0"/>
              <w:keepLines w:val="0"/>
              <w:widowControl/>
              <w:numPr>
                <w:ilvl w:val="0"/>
                <w:numId w:val="56"/>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具有良好处理人际关系的能力；</w:t>
            </w:r>
          </w:p>
          <w:p>
            <w:pPr>
              <w:keepNext w:val="0"/>
              <w:keepLines w:val="0"/>
              <w:widowControl/>
              <w:numPr>
                <w:ilvl w:val="0"/>
                <w:numId w:val="56"/>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具有扎实的管理经验和专业素质；</w:t>
            </w:r>
          </w:p>
          <w:p>
            <w:pPr>
              <w:keepNext w:val="0"/>
              <w:keepLines w:val="0"/>
              <w:widowControl/>
              <w:numPr>
                <w:ilvl w:val="0"/>
                <w:numId w:val="56"/>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具有根据职位特点不断调整个人管理行为的能力；</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5.具有应急应变的能力。</w:t>
            </w:r>
          </w:p>
        </w:tc>
        <w:tc>
          <w:tcPr>
            <w:tcW w:w="1117" w:type="dxa"/>
            <w:vMerge w:val="restart"/>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auto"/>
                <w:sz w:val="24"/>
                <w:szCs w:val="24"/>
                <w:u w:val="none"/>
                <w:lang w:val="en-US" w:eastAsia="zh-CN"/>
              </w:rPr>
              <w:t>陕西绿色能源清泉拌合站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操作工</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5</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25岁以上</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高中以上</w:t>
            </w:r>
          </w:p>
        </w:tc>
        <w:tc>
          <w:tcPr>
            <w:tcW w:w="7500" w:type="dxa"/>
            <w:shd w:val="clear" w:color="auto" w:fill="auto"/>
            <w:textDirection w:val="lrTb"/>
            <w:vAlign w:val="center"/>
          </w:tcPr>
          <w:p>
            <w:pPr>
              <w:keepNext w:val="0"/>
              <w:keepLines w:val="0"/>
              <w:widowControl/>
              <w:numPr>
                <w:ilvl w:val="0"/>
                <w:numId w:val="5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具有较强的实际动手能力；</w:t>
            </w:r>
          </w:p>
          <w:p>
            <w:pPr>
              <w:keepNext w:val="0"/>
              <w:keepLines w:val="0"/>
              <w:widowControl/>
              <w:numPr>
                <w:ilvl w:val="0"/>
                <w:numId w:val="5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具有较强的学习能力；</w:t>
            </w:r>
          </w:p>
          <w:p>
            <w:pPr>
              <w:keepNext w:val="0"/>
              <w:keepLines w:val="0"/>
              <w:widowControl/>
              <w:numPr>
                <w:ilvl w:val="0"/>
                <w:numId w:val="5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熟悉生产操作的知识，精通生产操作流程；</w:t>
            </w:r>
          </w:p>
          <w:p>
            <w:pPr>
              <w:keepNext w:val="0"/>
              <w:keepLines w:val="0"/>
              <w:widowControl/>
              <w:numPr>
                <w:ilvl w:val="0"/>
                <w:numId w:val="57"/>
              </w:numPr>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善于与人沟通，懂得一定的人际关系处理能力；</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5.具备相关产品生产流程以及操作流程知识。</w:t>
            </w:r>
          </w:p>
        </w:tc>
        <w:tc>
          <w:tcPr>
            <w:tcW w:w="1117" w:type="dxa"/>
            <w:vMerge w:val="continue"/>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秦枫公司</w:t>
            </w: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安全专员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25-40</w:t>
            </w:r>
          </w:p>
        </w:tc>
        <w:tc>
          <w:tcPr>
            <w:tcW w:w="163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矿山井下安全、生产工作3年以上，熟知各项安全规程具有现场管理经验</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环保员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25-45</w:t>
            </w:r>
          </w:p>
        </w:tc>
        <w:tc>
          <w:tcPr>
            <w:tcW w:w="163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环保专业，有矿山环保管理经验者优先</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职业健康员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28-45</w:t>
            </w:r>
          </w:p>
        </w:tc>
        <w:tc>
          <w:tcPr>
            <w:tcW w:w="163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主管职业健康、安全环保档案建立、内勤，热爱矿山环保工作，具有一定的文字功底</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地质技术员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25-45</w:t>
            </w:r>
          </w:p>
        </w:tc>
        <w:tc>
          <w:tcPr>
            <w:tcW w:w="163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地质工程专业，有矿山工作经验者优先</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采矿工程师</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35-55</w:t>
            </w:r>
          </w:p>
        </w:tc>
        <w:tc>
          <w:tcPr>
            <w:tcW w:w="163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本科以上</w:t>
            </w:r>
          </w:p>
        </w:tc>
        <w:tc>
          <w:tcPr>
            <w:tcW w:w="7500" w:type="dxa"/>
            <w:shd w:val="clear" w:color="auto" w:fill="FFFFFF"/>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具有工程师对应的技术设计、审核、统筹能力</w:t>
            </w:r>
          </w:p>
        </w:tc>
        <w:tc>
          <w:tcPr>
            <w:tcW w:w="1117" w:type="dxa"/>
            <w:shd w:val="clear" w:color="auto" w:fill="FFFFFF"/>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采矿技术员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30-50</w:t>
            </w:r>
          </w:p>
        </w:tc>
        <w:tc>
          <w:tcPr>
            <w:tcW w:w="163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FFFFFF"/>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具有技术员或助理工程师对应的采矿技术设计、现场技术检查指导、技术管理能力</w:t>
            </w:r>
          </w:p>
        </w:tc>
        <w:tc>
          <w:tcPr>
            <w:tcW w:w="1117" w:type="dxa"/>
            <w:shd w:val="clear" w:color="auto" w:fill="FFFFFF"/>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取样工</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25-45</w:t>
            </w:r>
          </w:p>
        </w:tc>
        <w:tc>
          <w:tcPr>
            <w:tcW w:w="163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身体健康，无恐高症</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矿长</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30-50</w:t>
            </w:r>
          </w:p>
        </w:tc>
        <w:tc>
          <w:tcPr>
            <w:tcW w:w="163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采矿专业或从事矿上井下生产管理工作5年以上，熟知井下生产环节，具有现场管理经验</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副矿长</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30-50</w:t>
            </w:r>
          </w:p>
        </w:tc>
        <w:tc>
          <w:tcPr>
            <w:tcW w:w="163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具有矿山井下管理3年以上经验</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118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28-45</w:t>
            </w:r>
          </w:p>
        </w:tc>
        <w:tc>
          <w:tcPr>
            <w:tcW w:w="163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矿山井下安全，生产工作3年以上，熟知环保法律法规和检测规范等具有现场管理经验</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技术员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118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28-45</w:t>
            </w:r>
          </w:p>
        </w:tc>
        <w:tc>
          <w:tcPr>
            <w:tcW w:w="163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采矿、地质、测量（机械、电气）等专业，能独立完成其所学专业相关工作，并身体健康</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生产管理员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18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28-45</w:t>
            </w:r>
          </w:p>
        </w:tc>
        <w:tc>
          <w:tcPr>
            <w:tcW w:w="163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从事过项目现场管理、技术指导、质量监督者优先；能够认真宣传安全法规，落实安全责任。</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机械工</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28-45</w:t>
            </w:r>
          </w:p>
        </w:tc>
        <w:tc>
          <w:tcPr>
            <w:tcW w:w="163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2年以上相关工作经验，掌握机械设计原理，能够监督检查机械设备质量和运行管理</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电气工</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18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28-45</w:t>
            </w:r>
          </w:p>
        </w:tc>
        <w:tc>
          <w:tcPr>
            <w:tcW w:w="1635" w:type="dxa"/>
            <w:shd w:val="clear" w:color="auto" w:fill="FFFFFF"/>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2年以上相关工作经验，掌握维修电工专业知识，熟知安全规范和操作规范</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合同管理员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23-45</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负责管理各种合同档案，有相关档案管理经验优先</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基建科科长</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28-45</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建筑、土木、工民建类相关专业；5年以上工程管理工作经验，有相关行业工程管理经验者优先</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工程管理</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28-45</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熟悉工程项目前期资料申报和施工证照、工程报建报装等办理工作，熟悉项目招标和施工监理工作，能够进行图纸审查和协调工作</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土建预算</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28-45</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精通各类土建图纸、熟悉土建施工中各类设施的性能及价格情况，能独立完成土建施工各阶段的相关预算编制</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化工工艺</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28-45</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本科以上</w:t>
            </w:r>
          </w:p>
        </w:tc>
        <w:tc>
          <w:tcPr>
            <w:tcW w:w="7500" w:type="dxa"/>
            <w:shd w:val="clear" w:color="auto" w:fill="FFFFFF"/>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从事石煤钒矿选冶工艺技术管理者优先</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环保员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28-45</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学习化工专业，大专以上学历者优先</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矿物加工员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28-45</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学习矿物加工专业，大专以上学历者优先</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办公室主任</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28-45</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本科以上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3年以上同岗位工作经验，有较强的综合协调能力和组织管理能力</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协调员</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28-45</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3年以上同岗位工作经验，善于与对上、对下的沟通交流</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720" w:type="dxa"/>
            <w:vMerge w:val="continue"/>
            <w:tcBorders/>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lang w:val="en-US" w:eastAsia="zh-CN"/>
              </w:rPr>
            </w:pPr>
          </w:p>
        </w:tc>
        <w:tc>
          <w:tcPr>
            <w:tcW w:w="1260"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矿山企业会计</w:t>
            </w:r>
          </w:p>
        </w:tc>
        <w:tc>
          <w:tcPr>
            <w:tcW w:w="7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30-45</w:t>
            </w:r>
          </w:p>
        </w:tc>
        <w:tc>
          <w:tcPr>
            <w:tcW w:w="1635" w:type="dxa"/>
            <w:shd w:val="clear" w:color="auto" w:fill="auto"/>
            <w:textDirection w:val="lrTb"/>
            <w:vAlign w:val="center"/>
          </w:tcPr>
          <w:p>
            <w:pPr>
              <w:keepNext w:val="0"/>
              <w:keepLines w:val="0"/>
              <w:widowControl/>
              <w:suppressLineNumbers w:val="0"/>
              <w:ind w:left="0" w:left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大专以上</w:t>
            </w:r>
          </w:p>
        </w:tc>
        <w:tc>
          <w:tcPr>
            <w:tcW w:w="7500" w:type="dxa"/>
            <w:shd w:val="clear" w:color="auto" w:fill="auto"/>
            <w:textDirection w:val="lrTb"/>
            <w:vAlign w:val="center"/>
          </w:tcPr>
          <w:p>
            <w:pPr>
              <w:keepNext w:val="0"/>
              <w:keepLines w:val="0"/>
              <w:widowControl/>
              <w:suppressLineNumbers w:val="0"/>
              <w:ind w:left="0" w:left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5年以上矿山企业会计经验，熟练操作office办公软件，工作踏实，认真细心，积极主动，独立完成领导交给的任务。</w:t>
            </w:r>
          </w:p>
        </w:tc>
        <w:tc>
          <w:tcPr>
            <w:tcW w:w="1117" w:type="dxa"/>
            <w:shd w:val="clear" w:color="auto" w:fill="auto"/>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bl>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0"/>
        <w:jc w:val="both"/>
        <w:textAlignment w:val="auto"/>
        <w:outlineLvl w:val="9"/>
        <w:rPr>
          <w:rFonts w:hint="eastAsia" w:ascii="仿宋_GB2312" w:hAnsi="仿宋_GB2312" w:eastAsia="仿宋_GB2312" w:cs="仿宋_GB2312"/>
          <w:color w:val="000000"/>
          <w:kern w:val="0"/>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V Boli">
    <w:panose1 w:val="02000500030200090000"/>
    <w:charset w:val="00"/>
    <w:family w:val="auto"/>
    <w:pitch w:val="default"/>
    <w:sig w:usb0="00000003" w:usb1="00000000" w:usb2="00000100" w:usb3="00000000" w:csb0="00000001" w:csb1="00000000"/>
  </w:font>
  <w:font w:name="Vijaya">
    <w:panose1 w:val="020B0604020202020204"/>
    <w:charset w:val="00"/>
    <w:family w:val="auto"/>
    <w:pitch w:val="default"/>
    <w:sig w:usb0="001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weight : 400">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经典粗宋简">
    <w:altName w:val="微软雅黑"/>
    <w:panose1 w:val="00000000000000000000"/>
    <w:charset w:val="86"/>
    <w:family w:val="modern"/>
    <w:pitch w:val="default"/>
    <w:sig w:usb0="00000000" w:usb1="00000000" w:usb2="0000001E"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7BA09"/>
    <w:multiLevelType w:val="singleLevel"/>
    <w:tmpl w:val="5CC7BA09"/>
    <w:lvl w:ilvl="0" w:tentative="0">
      <w:start w:val="1"/>
      <w:numFmt w:val="decimal"/>
      <w:suff w:val="nothing"/>
      <w:lvlText w:val="%1."/>
      <w:lvlJc w:val="left"/>
    </w:lvl>
  </w:abstractNum>
  <w:abstractNum w:abstractNumId="1">
    <w:nsid w:val="5CC7BA43"/>
    <w:multiLevelType w:val="singleLevel"/>
    <w:tmpl w:val="5CC7BA43"/>
    <w:lvl w:ilvl="0" w:tentative="0">
      <w:start w:val="1"/>
      <w:numFmt w:val="decimal"/>
      <w:suff w:val="nothing"/>
      <w:lvlText w:val="%1."/>
      <w:lvlJc w:val="left"/>
    </w:lvl>
  </w:abstractNum>
  <w:abstractNum w:abstractNumId="2">
    <w:nsid w:val="5CC7BA95"/>
    <w:multiLevelType w:val="singleLevel"/>
    <w:tmpl w:val="5CC7BA95"/>
    <w:lvl w:ilvl="0" w:tentative="0">
      <w:start w:val="1"/>
      <w:numFmt w:val="decimal"/>
      <w:suff w:val="nothing"/>
      <w:lvlText w:val="%1."/>
      <w:lvlJc w:val="left"/>
    </w:lvl>
  </w:abstractNum>
  <w:abstractNum w:abstractNumId="3">
    <w:nsid w:val="5CC7BABB"/>
    <w:multiLevelType w:val="singleLevel"/>
    <w:tmpl w:val="5CC7BABB"/>
    <w:lvl w:ilvl="0" w:tentative="0">
      <w:start w:val="1"/>
      <w:numFmt w:val="decimal"/>
      <w:suff w:val="nothing"/>
      <w:lvlText w:val="%1."/>
      <w:lvlJc w:val="left"/>
    </w:lvl>
  </w:abstractNum>
  <w:abstractNum w:abstractNumId="4">
    <w:nsid w:val="5CC7BAED"/>
    <w:multiLevelType w:val="singleLevel"/>
    <w:tmpl w:val="5CC7BAED"/>
    <w:lvl w:ilvl="0" w:tentative="0">
      <w:start w:val="1"/>
      <w:numFmt w:val="decimal"/>
      <w:suff w:val="nothing"/>
      <w:lvlText w:val="%1."/>
      <w:lvlJc w:val="left"/>
    </w:lvl>
  </w:abstractNum>
  <w:abstractNum w:abstractNumId="5">
    <w:nsid w:val="5CC7BB25"/>
    <w:multiLevelType w:val="singleLevel"/>
    <w:tmpl w:val="5CC7BB25"/>
    <w:lvl w:ilvl="0" w:tentative="0">
      <w:start w:val="1"/>
      <w:numFmt w:val="decimal"/>
      <w:suff w:val="nothing"/>
      <w:lvlText w:val="%1."/>
      <w:lvlJc w:val="left"/>
    </w:lvl>
  </w:abstractNum>
  <w:abstractNum w:abstractNumId="6">
    <w:nsid w:val="5CC7BB3F"/>
    <w:multiLevelType w:val="singleLevel"/>
    <w:tmpl w:val="5CC7BB3F"/>
    <w:lvl w:ilvl="0" w:tentative="0">
      <w:start w:val="1"/>
      <w:numFmt w:val="decimal"/>
      <w:suff w:val="nothing"/>
      <w:lvlText w:val="%1."/>
      <w:lvlJc w:val="left"/>
    </w:lvl>
  </w:abstractNum>
  <w:abstractNum w:abstractNumId="7">
    <w:nsid w:val="5CC7BB59"/>
    <w:multiLevelType w:val="singleLevel"/>
    <w:tmpl w:val="5CC7BB59"/>
    <w:lvl w:ilvl="0" w:tentative="0">
      <w:start w:val="1"/>
      <w:numFmt w:val="decimal"/>
      <w:suff w:val="nothing"/>
      <w:lvlText w:val="%1."/>
      <w:lvlJc w:val="left"/>
    </w:lvl>
  </w:abstractNum>
  <w:abstractNum w:abstractNumId="8">
    <w:nsid w:val="5CC7BB70"/>
    <w:multiLevelType w:val="singleLevel"/>
    <w:tmpl w:val="5CC7BB70"/>
    <w:lvl w:ilvl="0" w:tentative="0">
      <w:start w:val="1"/>
      <w:numFmt w:val="decimal"/>
      <w:suff w:val="nothing"/>
      <w:lvlText w:val="%1."/>
      <w:lvlJc w:val="left"/>
    </w:lvl>
  </w:abstractNum>
  <w:abstractNum w:abstractNumId="9">
    <w:nsid w:val="5CC7BB88"/>
    <w:multiLevelType w:val="singleLevel"/>
    <w:tmpl w:val="5CC7BB88"/>
    <w:lvl w:ilvl="0" w:tentative="0">
      <w:start w:val="1"/>
      <w:numFmt w:val="decimal"/>
      <w:suff w:val="nothing"/>
      <w:lvlText w:val="%1."/>
      <w:lvlJc w:val="left"/>
    </w:lvl>
  </w:abstractNum>
  <w:abstractNum w:abstractNumId="10">
    <w:nsid w:val="5CC7BBA2"/>
    <w:multiLevelType w:val="singleLevel"/>
    <w:tmpl w:val="5CC7BBA2"/>
    <w:lvl w:ilvl="0" w:tentative="0">
      <w:start w:val="1"/>
      <w:numFmt w:val="decimal"/>
      <w:suff w:val="nothing"/>
      <w:lvlText w:val="%1."/>
      <w:lvlJc w:val="left"/>
    </w:lvl>
  </w:abstractNum>
  <w:abstractNum w:abstractNumId="11">
    <w:nsid w:val="5CC7BBB9"/>
    <w:multiLevelType w:val="singleLevel"/>
    <w:tmpl w:val="5CC7BBB9"/>
    <w:lvl w:ilvl="0" w:tentative="0">
      <w:start w:val="1"/>
      <w:numFmt w:val="decimal"/>
      <w:suff w:val="nothing"/>
      <w:lvlText w:val="%1."/>
      <w:lvlJc w:val="left"/>
    </w:lvl>
  </w:abstractNum>
  <w:abstractNum w:abstractNumId="12">
    <w:nsid w:val="5CC7BBD2"/>
    <w:multiLevelType w:val="singleLevel"/>
    <w:tmpl w:val="5CC7BBD2"/>
    <w:lvl w:ilvl="0" w:tentative="0">
      <w:start w:val="1"/>
      <w:numFmt w:val="decimal"/>
      <w:suff w:val="nothing"/>
      <w:lvlText w:val="%1."/>
      <w:lvlJc w:val="left"/>
    </w:lvl>
  </w:abstractNum>
  <w:abstractNum w:abstractNumId="13">
    <w:nsid w:val="5CC7BBEE"/>
    <w:multiLevelType w:val="singleLevel"/>
    <w:tmpl w:val="5CC7BBEE"/>
    <w:lvl w:ilvl="0" w:tentative="0">
      <w:start w:val="1"/>
      <w:numFmt w:val="decimal"/>
      <w:suff w:val="nothing"/>
      <w:lvlText w:val="%1."/>
      <w:lvlJc w:val="left"/>
    </w:lvl>
  </w:abstractNum>
  <w:abstractNum w:abstractNumId="14">
    <w:nsid w:val="5CC7BC09"/>
    <w:multiLevelType w:val="singleLevel"/>
    <w:tmpl w:val="5CC7BC09"/>
    <w:lvl w:ilvl="0" w:tentative="0">
      <w:start w:val="1"/>
      <w:numFmt w:val="decimal"/>
      <w:suff w:val="nothing"/>
      <w:lvlText w:val="%1."/>
      <w:lvlJc w:val="left"/>
    </w:lvl>
  </w:abstractNum>
  <w:abstractNum w:abstractNumId="15">
    <w:nsid w:val="5CC7BC29"/>
    <w:multiLevelType w:val="singleLevel"/>
    <w:tmpl w:val="5CC7BC29"/>
    <w:lvl w:ilvl="0" w:tentative="0">
      <w:start w:val="1"/>
      <w:numFmt w:val="decimal"/>
      <w:suff w:val="nothing"/>
      <w:lvlText w:val="%1."/>
      <w:lvlJc w:val="left"/>
    </w:lvl>
  </w:abstractNum>
  <w:abstractNum w:abstractNumId="16">
    <w:nsid w:val="5CC7BC3B"/>
    <w:multiLevelType w:val="singleLevel"/>
    <w:tmpl w:val="5CC7BC3B"/>
    <w:lvl w:ilvl="0" w:tentative="0">
      <w:start w:val="1"/>
      <w:numFmt w:val="decimal"/>
      <w:suff w:val="nothing"/>
      <w:lvlText w:val="%1."/>
      <w:lvlJc w:val="left"/>
    </w:lvl>
  </w:abstractNum>
  <w:abstractNum w:abstractNumId="17">
    <w:nsid w:val="5CC7BC56"/>
    <w:multiLevelType w:val="singleLevel"/>
    <w:tmpl w:val="5CC7BC56"/>
    <w:lvl w:ilvl="0" w:tentative="0">
      <w:start w:val="1"/>
      <w:numFmt w:val="decimal"/>
      <w:suff w:val="nothing"/>
      <w:lvlText w:val="%1."/>
      <w:lvlJc w:val="left"/>
    </w:lvl>
  </w:abstractNum>
  <w:abstractNum w:abstractNumId="18">
    <w:nsid w:val="5CC7BC8A"/>
    <w:multiLevelType w:val="singleLevel"/>
    <w:tmpl w:val="5CC7BC8A"/>
    <w:lvl w:ilvl="0" w:tentative="0">
      <w:start w:val="1"/>
      <w:numFmt w:val="decimal"/>
      <w:suff w:val="nothing"/>
      <w:lvlText w:val="%1."/>
      <w:lvlJc w:val="left"/>
    </w:lvl>
  </w:abstractNum>
  <w:abstractNum w:abstractNumId="19">
    <w:nsid w:val="5CC7BDD3"/>
    <w:multiLevelType w:val="singleLevel"/>
    <w:tmpl w:val="5CC7BDD3"/>
    <w:lvl w:ilvl="0" w:tentative="0">
      <w:start w:val="1"/>
      <w:numFmt w:val="decimal"/>
      <w:suff w:val="nothing"/>
      <w:lvlText w:val="%1."/>
      <w:lvlJc w:val="left"/>
    </w:lvl>
  </w:abstractNum>
  <w:abstractNum w:abstractNumId="20">
    <w:nsid w:val="5CC7BDEC"/>
    <w:multiLevelType w:val="singleLevel"/>
    <w:tmpl w:val="5CC7BDEC"/>
    <w:lvl w:ilvl="0" w:tentative="0">
      <w:start w:val="1"/>
      <w:numFmt w:val="decimal"/>
      <w:suff w:val="nothing"/>
      <w:lvlText w:val="%1."/>
      <w:lvlJc w:val="left"/>
    </w:lvl>
  </w:abstractNum>
  <w:abstractNum w:abstractNumId="21">
    <w:nsid w:val="5CCE5E74"/>
    <w:multiLevelType w:val="singleLevel"/>
    <w:tmpl w:val="5CCE5E74"/>
    <w:lvl w:ilvl="0" w:tentative="0">
      <w:start w:val="1"/>
      <w:numFmt w:val="decimal"/>
      <w:suff w:val="nothing"/>
      <w:lvlText w:val="%1."/>
      <w:lvlJc w:val="left"/>
    </w:lvl>
  </w:abstractNum>
  <w:abstractNum w:abstractNumId="22">
    <w:nsid w:val="5CCE5E93"/>
    <w:multiLevelType w:val="singleLevel"/>
    <w:tmpl w:val="5CCE5E93"/>
    <w:lvl w:ilvl="0" w:tentative="0">
      <w:start w:val="1"/>
      <w:numFmt w:val="decimal"/>
      <w:suff w:val="nothing"/>
      <w:lvlText w:val="%1."/>
      <w:lvlJc w:val="left"/>
    </w:lvl>
  </w:abstractNum>
  <w:abstractNum w:abstractNumId="23">
    <w:nsid w:val="5CDA790C"/>
    <w:multiLevelType w:val="singleLevel"/>
    <w:tmpl w:val="5CDA790C"/>
    <w:lvl w:ilvl="0" w:tentative="0">
      <w:start w:val="1"/>
      <w:numFmt w:val="decimal"/>
      <w:suff w:val="nothing"/>
      <w:lvlText w:val="%1."/>
      <w:lvlJc w:val="left"/>
    </w:lvl>
  </w:abstractNum>
  <w:abstractNum w:abstractNumId="24">
    <w:nsid w:val="5CDA7928"/>
    <w:multiLevelType w:val="singleLevel"/>
    <w:tmpl w:val="5CDA7928"/>
    <w:lvl w:ilvl="0" w:tentative="0">
      <w:start w:val="1"/>
      <w:numFmt w:val="decimal"/>
      <w:suff w:val="nothing"/>
      <w:lvlText w:val="%1."/>
      <w:lvlJc w:val="left"/>
    </w:lvl>
  </w:abstractNum>
  <w:abstractNum w:abstractNumId="25">
    <w:nsid w:val="5CDA79C3"/>
    <w:multiLevelType w:val="singleLevel"/>
    <w:tmpl w:val="5CDA79C3"/>
    <w:lvl w:ilvl="0" w:tentative="0">
      <w:start w:val="1"/>
      <w:numFmt w:val="decimal"/>
      <w:suff w:val="nothing"/>
      <w:lvlText w:val="%1."/>
      <w:lvlJc w:val="left"/>
    </w:lvl>
  </w:abstractNum>
  <w:abstractNum w:abstractNumId="26">
    <w:nsid w:val="5CDA79E3"/>
    <w:multiLevelType w:val="singleLevel"/>
    <w:tmpl w:val="5CDA79E3"/>
    <w:lvl w:ilvl="0" w:tentative="0">
      <w:start w:val="1"/>
      <w:numFmt w:val="decimal"/>
      <w:suff w:val="nothing"/>
      <w:lvlText w:val="%1."/>
      <w:lvlJc w:val="left"/>
    </w:lvl>
  </w:abstractNum>
  <w:abstractNum w:abstractNumId="27">
    <w:nsid w:val="5CDA79FE"/>
    <w:multiLevelType w:val="singleLevel"/>
    <w:tmpl w:val="5CDA79FE"/>
    <w:lvl w:ilvl="0" w:tentative="0">
      <w:start w:val="1"/>
      <w:numFmt w:val="decimal"/>
      <w:suff w:val="nothing"/>
      <w:lvlText w:val="%1."/>
      <w:lvlJc w:val="left"/>
    </w:lvl>
  </w:abstractNum>
  <w:abstractNum w:abstractNumId="28">
    <w:nsid w:val="5CDA7AB5"/>
    <w:multiLevelType w:val="singleLevel"/>
    <w:tmpl w:val="5CDA7AB5"/>
    <w:lvl w:ilvl="0" w:tentative="0">
      <w:start w:val="1"/>
      <w:numFmt w:val="decimal"/>
      <w:suff w:val="nothing"/>
      <w:lvlText w:val="%1."/>
      <w:lvlJc w:val="left"/>
    </w:lvl>
  </w:abstractNum>
  <w:abstractNum w:abstractNumId="29">
    <w:nsid w:val="5CDA7AD0"/>
    <w:multiLevelType w:val="singleLevel"/>
    <w:tmpl w:val="5CDA7AD0"/>
    <w:lvl w:ilvl="0" w:tentative="0">
      <w:start w:val="1"/>
      <w:numFmt w:val="decimal"/>
      <w:suff w:val="nothing"/>
      <w:lvlText w:val="%1."/>
      <w:lvlJc w:val="left"/>
    </w:lvl>
  </w:abstractNum>
  <w:abstractNum w:abstractNumId="30">
    <w:nsid w:val="5CDA7AEE"/>
    <w:multiLevelType w:val="singleLevel"/>
    <w:tmpl w:val="5CDA7AEE"/>
    <w:lvl w:ilvl="0" w:tentative="0">
      <w:start w:val="1"/>
      <w:numFmt w:val="decimal"/>
      <w:suff w:val="nothing"/>
      <w:lvlText w:val="%1."/>
      <w:lvlJc w:val="left"/>
    </w:lvl>
  </w:abstractNum>
  <w:abstractNum w:abstractNumId="31">
    <w:nsid w:val="5CDA7B05"/>
    <w:multiLevelType w:val="singleLevel"/>
    <w:tmpl w:val="5CDA7B05"/>
    <w:lvl w:ilvl="0" w:tentative="0">
      <w:start w:val="1"/>
      <w:numFmt w:val="decimal"/>
      <w:suff w:val="nothing"/>
      <w:lvlText w:val="%1."/>
      <w:lvlJc w:val="left"/>
    </w:lvl>
  </w:abstractNum>
  <w:abstractNum w:abstractNumId="32">
    <w:nsid w:val="5CDA7B22"/>
    <w:multiLevelType w:val="singleLevel"/>
    <w:tmpl w:val="5CDA7B22"/>
    <w:lvl w:ilvl="0" w:tentative="0">
      <w:start w:val="1"/>
      <w:numFmt w:val="decimal"/>
      <w:suff w:val="nothing"/>
      <w:lvlText w:val="%1."/>
      <w:lvlJc w:val="left"/>
    </w:lvl>
  </w:abstractNum>
  <w:abstractNum w:abstractNumId="33">
    <w:nsid w:val="5CDA7B72"/>
    <w:multiLevelType w:val="singleLevel"/>
    <w:tmpl w:val="5CDA7B72"/>
    <w:lvl w:ilvl="0" w:tentative="0">
      <w:start w:val="1"/>
      <w:numFmt w:val="decimal"/>
      <w:suff w:val="nothing"/>
      <w:lvlText w:val="%1."/>
      <w:lvlJc w:val="left"/>
    </w:lvl>
  </w:abstractNum>
  <w:abstractNum w:abstractNumId="34">
    <w:nsid w:val="5CDA7B85"/>
    <w:multiLevelType w:val="singleLevel"/>
    <w:tmpl w:val="5CDA7B85"/>
    <w:lvl w:ilvl="0" w:tentative="0">
      <w:start w:val="1"/>
      <w:numFmt w:val="decimal"/>
      <w:suff w:val="nothing"/>
      <w:lvlText w:val="%1."/>
      <w:lvlJc w:val="left"/>
    </w:lvl>
  </w:abstractNum>
  <w:abstractNum w:abstractNumId="35">
    <w:nsid w:val="5CDA7BA9"/>
    <w:multiLevelType w:val="singleLevel"/>
    <w:tmpl w:val="5CDA7BA9"/>
    <w:lvl w:ilvl="0" w:tentative="0">
      <w:start w:val="1"/>
      <w:numFmt w:val="decimal"/>
      <w:suff w:val="nothing"/>
      <w:lvlText w:val="%1."/>
      <w:lvlJc w:val="left"/>
    </w:lvl>
  </w:abstractNum>
  <w:abstractNum w:abstractNumId="36">
    <w:nsid w:val="5CDA7BC4"/>
    <w:multiLevelType w:val="singleLevel"/>
    <w:tmpl w:val="5CDA7BC4"/>
    <w:lvl w:ilvl="0" w:tentative="0">
      <w:start w:val="1"/>
      <w:numFmt w:val="decimal"/>
      <w:suff w:val="nothing"/>
      <w:lvlText w:val="%1."/>
      <w:lvlJc w:val="left"/>
    </w:lvl>
  </w:abstractNum>
  <w:abstractNum w:abstractNumId="37">
    <w:nsid w:val="5CDA7C09"/>
    <w:multiLevelType w:val="singleLevel"/>
    <w:tmpl w:val="5CDA7C09"/>
    <w:lvl w:ilvl="0" w:tentative="0">
      <w:start w:val="1"/>
      <w:numFmt w:val="decimal"/>
      <w:suff w:val="nothing"/>
      <w:lvlText w:val="%1."/>
      <w:lvlJc w:val="left"/>
    </w:lvl>
  </w:abstractNum>
  <w:abstractNum w:abstractNumId="38">
    <w:nsid w:val="5CDA7C22"/>
    <w:multiLevelType w:val="singleLevel"/>
    <w:tmpl w:val="5CDA7C22"/>
    <w:lvl w:ilvl="0" w:tentative="0">
      <w:start w:val="1"/>
      <w:numFmt w:val="decimal"/>
      <w:suff w:val="nothing"/>
      <w:lvlText w:val="%1."/>
      <w:lvlJc w:val="left"/>
    </w:lvl>
  </w:abstractNum>
  <w:abstractNum w:abstractNumId="39">
    <w:nsid w:val="5CDA7C83"/>
    <w:multiLevelType w:val="singleLevel"/>
    <w:tmpl w:val="5CDA7C83"/>
    <w:lvl w:ilvl="0" w:tentative="0">
      <w:start w:val="1"/>
      <w:numFmt w:val="decimal"/>
      <w:suff w:val="nothing"/>
      <w:lvlText w:val="%1."/>
      <w:lvlJc w:val="left"/>
    </w:lvl>
  </w:abstractNum>
  <w:abstractNum w:abstractNumId="40">
    <w:nsid w:val="5CDA7C96"/>
    <w:multiLevelType w:val="singleLevel"/>
    <w:tmpl w:val="5CDA7C96"/>
    <w:lvl w:ilvl="0" w:tentative="0">
      <w:start w:val="1"/>
      <w:numFmt w:val="decimal"/>
      <w:suff w:val="nothing"/>
      <w:lvlText w:val="%1."/>
      <w:lvlJc w:val="left"/>
    </w:lvl>
  </w:abstractNum>
  <w:abstractNum w:abstractNumId="41">
    <w:nsid w:val="5CDA7CA7"/>
    <w:multiLevelType w:val="singleLevel"/>
    <w:tmpl w:val="5CDA7CA7"/>
    <w:lvl w:ilvl="0" w:tentative="0">
      <w:start w:val="1"/>
      <w:numFmt w:val="decimal"/>
      <w:suff w:val="nothing"/>
      <w:lvlText w:val="%1."/>
      <w:lvlJc w:val="left"/>
    </w:lvl>
  </w:abstractNum>
  <w:abstractNum w:abstractNumId="42">
    <w:nsid w:val="5CDA7CBB"/>
    <w:multiLevelType w:val="singleLevel"/>
    <w:tmpl w:val="5CDA7CBB"/>
    <w:lvl w:ilvl="0" w:tentative="0">
      <w:start w:val="1"/>
      <w:numFmt w:val="decimal"/>
      <w:suff w:val="nothing"/>
      <w:lvlText w:val="%1."/>
      <w:lvlJc w:val="left"/>
    </w:lvl>
  </w:abstractNum>
  <w:abstractNum w:abstractNumId="43">
    <w:nsid w:val="5CDA7CD3"/>
    <w:multiLevelType w:val="singleLevel"/>
    <w:tmpl w:val="5CDA7CD3"/>
    <w:lvl w:ilvl="0" w:tentative="0">
      <w:start w:val="1"/>
      <w:numFmt w:val="decimal"/>
      <w:suff w:val="nothing"/>
      <w:lvlText w:val="%1."/>
      <w:lvlJc w:val="left"/>
    </w:lvl>
  </w:abstractNum>
  <w:abstractNum w:abstractNumId="44">
    <w:nsid w:val="5CDA7CE6"/>
    <w:multiLevelType w:val="singleLevel"/>
    <w:tmpl w:val="5CDA7CE6"/>
    <w:lvl w:ilvl="0" w:tentative="0">
      <w:start w:val="1"/>
      <w:numFmt w:val="decimal"/>
      <w:suff w:val="nothing"/>
      <w:lvlText w:val="%1."/>
      <w:lvlJc w:val="left"/>
    </w:lvl>
  </w:abstractNum>
  <w:abstractNum w:abstractNumId="45">
    <w:nsid w:val="5CDA7CF5"/>
    <w:multiLevelType w:val="singleLevel"/>
    <w:tmpl w:val="5CDA7CF5"/>
    <w:lvl w:ilvl="0" w:tentative="0">
      <w:start w:val="1"/>
      <w:numFmt w:val="decimal"/>
      <w:suff w:val="nothing"/>
      <w:lvlText w:val="%1."/>
      <w:lvlJc w:val="left"/>
    </w:lvl>
  </w:abstractNum>
  <w:abstractNum w:abstractNumId="46">
    <w:nsid w:val="5CDA7DEE"/>
    <w:multiLevelType w:val="singleLevel"/>
    <w:tmpl w:val="5CDA7DEE"/>
    <w:lvl w:ilvl="0" w:tentative="0">
      <w:start w:val="1"/>
      <w:numFmt w:val="decimal"/>
      <w:suff w:val="nothing"/>
      <w:lvlText w:val="%1."/>
      <w:lvlJc w:val="left"/>
    </w:lvl>
  </w:abstractNum>
  <w:abstractNum w:abstractNumId="47">
    <w:nsid w:val="5CDA7E01"/>
    <w:multiLevelType w:val="singleLevel"/>
    <w:tmpl w:val="5CDA7E01"/>
    <w:lvl w:ilvl="0" w:tentative="0">
      <w:start w:val="1"/>
      <w:numFmt w:val="decimal"/>
      <w:suff w:val="nothing"/>
      <w:lvlText w:val="%1."/>
      <w:lvlJc w:val="left"/>
    </w:lvl>
  </w:abstractNum>
  <w:abstractNum w:abstractNumId="48">
    <w:nsid w:val="5CDA7E10"/>
    <w:multiLevelType w:val="singleLevel"/>
    <w:tmpl w:val="5CDA7E10"/>
    <w:lvl w:ilvl="0" w:tentative="0">
      <w:start w:val="1"/>
      <w:numFmt w:val="decimal"/>
      <w:suff w:val="nothing"/>
      <w:lvlText w:val="%1."/>
      <w:lvlJc w:val="left"/>
    </w:lvl>
  </w:abstractNum>
  <w:abstractNum w:abstractNumId="49">
    <w:nsid w:val="5CDA7E55"/>
    <w:multiLevelType w:val="singleLevel"/>
    <w:tmpl w:val="5CDA7E55"/>
    <w:lvl w:ilvl="0" w:tentative="0">
      <w:start w:val="1"/>
      <w:numFmt w:val="decimal"/>
      <w:suff w:val="nothing"/>
      <w:lvlText w:val="%1."/>
      <w:lvlJc w:val="left"/>
    </w:lvl>
  </w:abstractNum>
  <w:abstractNum w:abstractNumId="50">
    <w:nsid w:val="5CDA7E68"/>
    <w:multiLevelType w:val="singleLevel"/>
    <w:tmpl w:val="5CDA7E68"/>
    <w:lvl w:ilvl="0" w:tentative="0">
      <w:start w:val="1"/>
      <w:numFmt w:val="decimal"/>
      <w:suff w:val="nothing"/>
      <w:lvlText w:val="%1."/>
      <w:lvlJc w:val="left"/>
    </w:lvl>
  </w:abstractNum>
  <w:abstractNum w:abstractNumId="51">
    <w:nsid w:val="5CDA7E83"/>
    <w:multiLevelType w:val="singleLevel"/>
    <w:tmpl w:val="5CDA7E83"/>
    <w:lvl w:ilvl="0" w:tentative="0">
      <w:start w:val="1"/>
      <w:numFmt w:val="decimal"/>
      <w:suff w:val="nothing"/>
      <w:lvlText w:val="%1."/>
      <w:lvlJc w:val="left"/>
    </w:lvl>
  </w:abstractNum>
  <w:abstractNum w:abstractNumId="52">
    <w:nsid w:val="5CDA7EA7"/>
    <w:multiLevelType w:val="singleLevel"/>
    <w:tmpl w:val="5CDA7EA7"/>
    <w:lvl w:ilvl="0" w:tentative="0">
      <w:start w:val="1"/>
      <w:numFmt w:val="decimal"/>
      <w:suff w:val="nothing"/>
      <w:lvlText w:val="%1."/>
      <w:lvlJc w:val="left"/>
    </w:lvl>
  </w:abstractNum>
  <w:abstractNum w:abstractNumId="53">
    <w:nsid w:val="5CDA7EB9"/>
    <w:multiLevelType w:val="singleLevel"/>
    <w:tmpl w:val="5CDA7EB9"/>
    <w:lvl w:ilvl="0" w:tentative="0">
      <w:start w:val="1"/>
      <w:numFmt w:val="decimal"/>
      <w:suff w:val="nothing"/>
      <w:lvlText w:val="%1."/>
      <w:lvlJc w:val="left"/>
    </w:lvl>
  </w:abstractNum>
  <w:abstractNum w:abstractNumId="54">
    <w:nsid w:val="5CDA7EF4"/>
    <w:multiLevelType w:val="singleLevel"/>
    <w:tmpl w:val="5CDA7EF4"/>
    <w:lvl w:ilvl="0" w:tentative="0">
      <w:start w:val="1"/>
      <w:numFmt w:val="decimal"/>
      <w:suff w:val="nothing"/>
      <w:lvlText w:val="%1."/>
      <w:lvlJc w:val="left"/>
    </w:lvl>
  </w:abstractNum>
  <w:abstractNum w:abstractNumId="55">
    <w:nsid w:val="5CDA7F17"/>
    <w:multiLevelType w:val="singleLevel"/>
    <w:tmpl w:val="5CDA7F17"/>
    <w:lvl w:ilvl="0" w:tentative="0">
      <w:start w:val="1"/>
      <w:numFmt w:val="decimal"/>
      <w:suff w:val="nothing"/>
      <w:lvlText w:val="%1."/>
      <w:lvlJc w:val="left"/>
    </w:lvl>
  </w:abstractNum>
  <w:abstractNum w:abstractNumId="56">
    <w:nsid w:val="5CDA83FA"/>
    <w:multiLevelType w:val="singleLevel"/>
    <w:tmpl w:val="5CDA83FA"/>
    <w:lvl w:ilvl="0" w:tentative="0">
      <w:start w:val="1"/>
      <w:numFmt w:val="decimal"/>
      <w:suff w:val="nothing"/>
      <w:lvlText w:val="%1."/>
      <w:lvlJc w:val="left"/>
    </w:lvl>
  </w:abstractNum>
  <w:num w:numId="1">
    <w:abstractNumId w:val="21"/>
  </w:num>
  <w:num w:numId="2">
    <w:abstractNumId w:val="22"/>
  </w:num>
  <w:num w:numId="3">
    <w:abstractNumId w:val="0"/>
  </w:num>
  <w:num w:numId="4">
    <w:abstractNumId w:val="1"/>
  </w:num>
  <w:num w:numId="5">
    <w:abstractNumId w:val="19"/>
  </w:num>
  <w:num w:numId="6">
    <w:abstractNumId w:val="20"/>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23"/>
  </w:num>
  <w:num w:numId="25">
    <w:abstractNumId w:val="24"/>
  </w:num>
  <w:num w:numId="26">
    <w:abstractNumId w:val="25"/>
  </w:num>
  <w:num w:numId="27">
    <w:abstractNumId w:val="26"/>
  </w:num>
  <w:num w:numId="28">
    <w:abstractNumId w:val="27"/>
  </w:num>
  <w:num w:numId="29">
    <w:abstractNumId w:val="56"/>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D79B3"/>
    <w:rsid w:val="06713F35"/>
    <w:rsid w:val="10AF40BA"/>
    <w:rsid w:val="111431AD"/>
    <w:rsid w:val="12F33E76"/>
    <w:rsid w:val="139168D0"/>
    <w:rsid w:val="14DE7AC9"/>
    <w:rsid w:val="155B2E6E"/>
    <w:rsid w:val="1A567C16"/>
    <w:rsid w:val="1B7E2CB3"/>
    <w:rsid w:val="1BA913B6"/>
    <w:rsid w:val="1C3C4318"/>
    <w:rsid w:val="1DE25A8C"/>
    <w:rsid w:val="1F1A2975"/>
    <w:rsid w:val="2A162A22"/>
    <w:rsid w:val="2C9F7814"/>
    <w:rsid w:val="2CB64BA1"/>
    <w:rsid w:val="2EBF15E4"/>
    <w:rsid w:val="330B0AAB"/>
    <w:rsid w:val="3329686F"/>
    <w:rsid w:val="33881F54"/>
    <w:rsid w:val="33AC04BA"/>
    <w:rsid w:val="3D046EE3"/>
    <w:rsid w:val="3D17538B"/>
    <w:rsid w:val="3D5E290E"/>
    <w:rsid w:val="3F9618F0"/>
    <w:rsid w:val="3FB352A2"/>
    <w:rsid w:val="40A31C02"/>
    <w:rsid w:val="41572A0C"/>
    <w:rsid w:val="43C73A4F"/>
    <w:rsid w:val="47353270"/>
    <w:rsid w:val="47980762"/>
    <w:rsid w:val="49FC5606"/>
    <w:rsid w:val="4ACC523D"/>
    <w:rsid w:val="4DA01FEF"/>
    <w:rsid w:val="50DD2035"/>
    <w:rsid w:val="50EE07F0"/>
    <w:rsid w:val="521F141C"/>
    <w:rsid w:val="56B80CA8"/>
    <w:rsid w:val="571D79B3"/>
    <w:rsid w:val="57A35439"/>
    <w:rsid w:val="57B2304F"/>
    <w:rsid w:val="599B47EA"/>
    <w:rsid w:val="5B6214FA"/>
    <w:rsid w:val="5F692E08"/>
    <w:rsid w:val="604B5DF0"/>
    <w:rsid w:val="61697C3F"/>
    <w:rsid w:val="63BD5735"/>
    <w:rsid w:val="645F3AF5"/>
    <w:rsid w:val="68812F7B"/>
    <w:rsid w:val="6A0F2104"/>
    <w:rsid w:val="6A5E183B"/>
    <w:rsid w:val="6AB146F1"/>
    <w:rsid w:val="6EC11B56"/>
    <w:rsid w:val="76B36790"/>
    <w:rsid w:val="792D7BC6"/>
    <w:rsid w:val="7DDC285D"/>
    <w:rsid w:val="7E3A30D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cs="Times New Roman"/>
      <w:kern w:val="0"/>
      <w:szCs w:val="20"/>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2019-05-09T08:56:00Z</dcterms:created>
  <dc:creator>liu</dc:creator>
  <cp:lastModifiedBy>liu</cp:lastModifiedBy>
  <cp:lastPrinted>2019-06-27T08:00:38Z</cp:lastPrinted>
  <dcterms:modified xsi:type="dcterms:W3CDTF">2019-06-27T08:01:46Z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